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1323" w:rsidRPr="00172D00" w:rsidRDefault="00782BE4" w:rsidP="00B25429">
      <w:pPr>
        <w:tabs>
          <w:tab w:val="left" w:pos="-990"/>
        </w:tabs>
        <w:ind w:left="-144"/>
        <w:jc w:val="center"/>
        <w:rPr>
          <w:rFonts w:ascii="Times New Roman" w:hAnsi="Times New Roman"/>
          <w:color w:val="8064A2"/>
          <w:sz w:val="16"/>
          <w:szCs w:val="16"/>
        </w:rPr>
      </w:pPr>
      <w:r w:rsidRPr="00782BE4">
        <w:rPr>
          <w:rFonts w:ascii="Times New Roman" w:hAnsi="Times New Roman"/>
          <w:noProof/>
          <w:sz w:val="72"/>
          <w:szCs w:val="72"/>
        </w:rPr>
        <w:pict>
          <v:shapetype id="_x0000_t32" coordsize="21600,21600" o:spt="32" o:oned="t" path="m,l21600,21600e" filled="f">
            <v:path arrowok="t" fillok="f" o:connecttype="none"/>
            <o:lock v:ext="edit" shapetype="t"/>
          </v:shapetype>
          <v:shape id="AutoShape 10" o:spid="_x0000_s1031" type="#_x0000_t32" style="position:absolute;left:0;text-align:left;margin-left:-47.4pt;margin-top:-34.45pt;width:629.25pt;height:.05pt;z-index:25165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" strokecolor="#f2f2f2" strokeweight="3pt">
            <v:shadow color="#7f7f7f" opacity=".5" offset="1pt"/>
          </v:shape>
        </w:pict>
      </w:r>
      <w:r w:rsidRPr="00782BE4">
        <w:rPr>
          <w:rFonts w:ascii="Times New Roman" w:hAnsi="Times New Roman"/>
          <w:noProof/>
          <w:sz w:val="24"/>
          <w:szCs w:val="24"/>
        </w:rPr>
        <w:pict>
          <v:shape id="AutoShape 9" o:spid="_x0000_s1033" type="#_x0000_t32" style="position:absolute;left:0;text-align:left;margin-left:-111.15pt;margin-top:-34.5pt;width:693pt;height:.05pt;z-index:251653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" strokeweight="3pt">
            <v:shadow color="#622423" opacity=".5" offset="1pt"/>
          </v:shape>
        </w:pict>
      </w:r>
      <w:r w:rsidRPr="00782BE4">
        <w:rPr>
          <w:rFonts w:ascii="Times New Roman" w:hAnsi="Times New Roman"/>
          <w:noProof/>
          <w:sz w:val="72"/>
          <w:szCs w:val="72"/>
        </w:rPr>
        <w:pict>
          <v:shape id="AutoShape 15" o:spid="_x0000_s1026" type="#_x0000_t32" style="position:absolute;left:0;text-align:left;margin-left:616.8pt;margin-top:37.3pt;width:14.25pt;height:.85pt;flip:y;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"/>
        </w:pict>
      </w:r>
      <w:r w:rsidRPr="00782BE4">
        <w:rPr>
          <w:rFonts w:ascii="Times New Roman" w:hAnsi="Times New Roman"/>
          <w:noProof/>
          <w:sz w:val="72"/>
          <w:szCs w:val="72"/>
        </w:rPr>
        <w:pict>
          <v:shape id="AutoShape 46" o:spid="_x0000_s1037" type="#_x0000_t32" style="position:absolute;left:0;text-align:left;margin-left:656.4pt;margin-top:41.45pt;width:99.75pt;height:1.7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"/>
        </w:pict>
      </w:r>
      <w:r w:rsidRPr="00782BE4">
        <w:rPr>
          <w:rFonts w:ascii="Times New Roman" w:hAnsi="Times New Roman"/>
          <w:noProof/>
          <w:sz w:val="72"/>
          <w:szCs w:val="72"/>
        </w:rPr>
        <w:pict>
          <v:shape id="AutoShape 3" o:spid="_x0000_s1036" type="#_x0000_t32" style="position:absolute;left:0;text-align:left;margin-left:-111.15pt;margin-top:39.75pt;width:713.4pt;height:0;z-index:251651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"/>
        </w:pict>
      </w:r>
      <w:r w:rsidRPr="00782BE4">
        <w:rPr>
          <w:rFonts w:ascii="Times New Roman" w:hAnsi="Times New Roman"/>
          <w:noProof/>
          <w:sz w:val="72"/>
          <w:szCs w:val="72"/>
        </w:rPr>
        <w:pict>
          <v:shape id="AutoShape 4" o:spid="_x0000_s1035" type="#_x0000_t32" style="position:absolute;left:0;text-align:left;margin-left:-68.4pt;margin-top:45.8pt;width:650.25pt;height:0;z-index:251652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"/>
        </w:pict>
      </w:r>
      <w:r w:rsidRPr="00782BE4">
        <w:rPr>
          <w:rFonts w:ascii="Times New Roman" w:hAnsi="Times New Roman"/>
          <w:b/>
          <w:noProof/>
          <w:sz w:val="24"/>
          <w:szCs w:val="24"/>
        </w:rPr>
        <w:pict>
          <v:shape id="AutoShape 114" o:spid="_x0000_s1034" style="position:absolute;left:0;text-align:left;margin-left:67.75pt;margin-top:13.95pt;width:18pt;height:16.25pt;rotation:11675166fd;flip:y;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8600,206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" path="m,78828r87318,1l114300,r26982,78829l228600,78828r-70642,48718l184941,206374,114300,157655,43659,206374,70642,127546,,78828xe" fillcolor="#4f81bd" strokecolor="#f2f2f2" strokeweight="3pt">
            <v:stroke joinstyle="miter"/>
            <v:shadow on="t" color="#243f60" opacity=".5" offset="1pt"/>
            <v:path o:connecttype="custom" o:connectlocs="0,78828;87318,78829;114300,0;141282,78829;228600,78828;157958,127546;184941,206374;114300,157655;43659,206374;70642,127546;0,78828" o:connectangles="0,0,0,0,0,0,0,0,0,0,0"/>
          </v:shape>
        </w:pict>
      </w:r>
      <w:r w:rsidRPr="00782BE4">
        <w:rPr>
          <w:rFonts w:ascii="Times New Roman" w:hAnsi="Times New Roman"/>
          <w:noProof/>
          <w:sz w:val="72"/>
          <w:szCs w:val="72"/>
        </w:rPr>
        <w:pict>
          <v:shape id="AutoShape 12" o:spid="_x0000_s1032" type="#_x0000_t32" style="position:absolute;left:0;text-align:left;margin-left:-71.4pt;margin-top:40.7pt;width:17.4pt;height:.75pt;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"/>
        </w:pict>
      </w:r>
      <w:r w:rsidRPr="00782BE4">
        <w:rPr>
          <w:rFonts w:ascii="Times New Roman" w:hAnsi="Times New Roman"/>
          <w:b/>
          <w:noProof/>
          <w:sz w:val="24"/>
          <w:szCs w:val="24"/>
        </w:rPr>
        <w:pict>
          <v:shape id="AutoShape 137" o:spid="_x0000_s1030" style="position:absolute;left:0;text-align:left;margin-left:442.35pt;margin-top:13.95pt;width:18.75pt;height:15.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8125,198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" path="m,75917r90956,1l119063,r28106,75918l238125,75917r-73585,46920l192647,198754,119063,151834,45478,198754,73585,122837,,75917xe" fillcolor="#4f81bd" strokecolor="#f2f2f2" strokeweight="3pt">
            <v:stroke joinstyle="miter"/>
            <v:shadow on="t" color="#243f60" opacity=".5" offset="1pt"/>
            <v:path o:connecttype="custom" o:connectlocs="0,75917;90956,75918;119063,0;147169,75918;238125,75917;164540,122837;192647,198754;119063,151834;45478,198754;73585,122837;0,75917" o:connectangles="0,0,0,0,0,0,0,0,0,0,0"/>
          </v:shape>
        </w:pict>
      </w:r>
      <w:r w:rsidRPr="00782BE4">
        <w:rPr>
          <w:rFonts w:ascii="Times New Roman" w:hAnsi="Times New Roman"/>
          <w:noProof/>
          <w:sz w:val="72"/>
          <w:szCs w:val="72"/>
        </w:rPr>
        <w:pict>
          <v:shape id="AutoShape 47" o:spid="_x0000_s1029" type="#_x0000_t32" style="position:absolute;left:0;text-align:left;margin-left:-18.75pt;margin-top:-153.75pt;width:2.25pt;height:78pt;flip:x y;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" strokecolor="white"/>
        </w:pict>
      </w:r>
      <w:r w:rsidRPr="00782BE4">
        <w:rPr>
          <w:rFonts w:ascii="Times New Roman" w:hAnsi="Times New Roman"/>
          <w:noProof/>
          <w:sz w:val="72"/>
          <w:szCs w:val="72"/>
        </w:rPr>
        <w:pict>
          <v:shape id="AutoShape 45" o:spid="_x0000_s1028" type="#_x0000_t32" style="position:absolute;left:0;text-align:left;margin-left:-77.25pt;margin-top:39.75pt;width:10.5pt;height:0;flip:x;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"/>
        </w:pict>
      </w:r>
      <w:r w:rsidR="00B25429">
        <w:rPr>
          <w:rFonts w:ascii="Times New Roman" w:hAnsi="Times New Roman"/>
          <w:color w:val="8064A2"/>
          <w:sz w:val="72"/>
          <w:szCs w:val="72"/>
        </w:rPr>
        <w:t xml:space="preserve">      </w:t>
      </w:r>
      <w:r w:rsidR="00172D00" w:rsidRPr="00172D00">
        <w:rPr>
          <w:rFonts w:ascii="Times New Roman" w:hAnsi="Times New Roman"/>
          <w:color w:val="8064A2"/>
          <w:sz w:val="72"/>
          <w:szCs w:val="72"/>
        </w:rPr>
        <w:t xml:space="preserve">THE </w:t>
      </w:r>
      <w:r w:rsidR="00ED1323" w:rsidRPr="00172D00">
        <w:rPr>
          <w:rFonts w:ascii="Times New Roman" w:hAnsi="Times New Roman"/>
          <w:color w:val="8064A2"/>
          <w:sz w:val="72"/>
          <w:szCs w:val="72"/>
        </w:rPr>
        <w:t>COURIER</w:t>
      </w:r>
    </w:p>
    <w:p w:rsidR="00D509CB" w:rsidRPr="00172D00" w:rsidRDefault="00B25429" w:rsidP="00B25429">
      <w:pPr>
        <w:tabs>
          <w:tab w:val="left" w:pos="-1440"/>
          <w:tab w:val="left" w:pos="180"/>
          <w:tab w:val="center" w:pos="4680"/>
        </w:tabs>
        <w:ind w:left="-1440" w:right="-1440"/>
        <w:jc w:val="center"/>
        <w:rPr>
          <w:rFonts w:ascii="Times New Roman" w:hAnsi="Times New Roman"/>
          <w:b/>
          <w:color w:val="4F81BD"/>
          <w:sz w:val="32"/>
          <w:szCs w:val="32"/>
        </w:rPr>
      </w:pPr>
      <w:r>
        <w:rPr>
          <w:rFonts w:ascii="Times New Roman" w:hAnsi="Times New Roman"/>
          <w:b/>
          <w:sz w:val="32"/>
          <w:szCs w:val="32"/>
        </w:rPr>
        <w:t xml:space="preserve">           </w:t>
      </w:r>
      <w:r w:rsidR="00D509CB">
        <w:rPr>
          <w:rFonts w:ascii="Times New Roman" w:hAnsi="Times New Roman"/>
          <w:b/>
          <w:sz w:val="32"/>
          <w:szCs w:val="32"/>
        </w:rPr>
        <w:t>N</w:t>
      </w:r>
      <w:r w:rsidR="00D509CB" w:rsidRPr="007472D0">
        <w:rPr>
          <w:rFonts w:ascii="Times New Roman" w:hAnsi="Times New Roman"/>
          <w:b/>
          <w:sz w:val="32"/>
          <w:szCs w:val="32"/>
        </w:rPr>
        <w:t>ortheast Ohio Civil War Round Table</w:t>
      </w:r>
    </w:p>
    <w:p w:rsidR="00114FD6" w:rsidRDefault="00782BE4" w:rsidP="00CC507E">
      <w:pPr>
        <w:tabs>
          <w:tab w:val="right" w:pos="10080"/>
        </w:tabs>
        <w:ind w:right="-288"/>
        <w:jc w:val="both"/>
        <w:rPr>
          <w:rFonts w:ascii="Times New Roman" w:hAnsi="Times New Roman"/>
          <w:noProof/>
          <w:sz w:val="24"/>
          <w:szCs w:val="24"/>
        </w:rPr>
      </w:pPr>
      <w:r>
        <w:rPr>
          <w:rFonts w:ascii="Times New Roman" w:hAnsi="Times New Roman"/>
          <w:noProof/>
          <w:sz w:val="24"/>
          <w:szCs w:val="24"/>
        </w:rPr>
        <w:pict>
          <v:rect id="Rectangle 48" o:spid="_x0000_s1027" style="position:absolute;left:0;text-align:left;margin-left:-28.7pt;margin-top:118.2pt;width:524.35pt;height:238.5pt;z-index:251652096;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" filled="f" fillcolor="#c0504d" strokecolor="#c00000" strokeweight="3pt">
            <v:shadow on="t" color="#622423" opacity=".5" offset="1pt"/>
            <w10:wrap anchorx="margin"/>
          </v:rect>
        </w:pict>
      </w:r>
      <w:r w:rsidR="009D6E1B">
        <w:rPr>
          <w:rFonts w:ascii="Times New Roman" w:hAnsi="Times New Roman"/>
          <w:b/>
          <w:sz w:val="24"/>
          <w:szCs w:val="24"/>
        </w:rPr>
        <w:t xml:space="preserve">                                               </w:t>
      </w:r>
      <w:r w:rsidR="00895181">
        <w:rPr>
          <w:rFonts w:ascii="Times New Roman" w:hAnsi="Times New Roman"/>
          <w:b/>
          <w:sz w:val="24"/>
          <w:szCs w:val="24"/>
        </w:rPr>
        <w:t xml:space="preserve">    </w:t>
      </w:r>
      <w:r w:rsidR="00DC3908">
        <w:rPr>
          <w:rFonts w:ascii="Times New Roman" w:hAnsi="Times New Roman"/>
          <w:b/>
          <w:sz w:val="24"/>
          <w:szCs w:val="24"/>
        </w:rPr>
        <w:t xml:space="preserve">      </w:t>
      </w:r>
      <w:r w:rsidR="00895181">
        <w:rPr>
          <w:rFonts w:ascii="Times New Roman" w:hAnsi="Times New Roman"/>
          <w:b/>
          <w:sz w:val="24"/>
          <w:szCs w:val="24"/>
        </w:rPr>
        <w:t xml:space="preserve"> </w:t>
      </w:r>
      <w:r w:rsidR="00C4685A">
        <w:rPr>
          <w:rFonts w:ascii="Times New Roman" w:hAnsi="Times New Roman"/>
          <w:b/>
          <w:sz w:val="24"/>
          <w:szCs w:val="24"/>
        </w:rPr>
        <w:t xml:space="preserve"> </w:t>
      </w:r>
      <w:r w:rsidR="008C4230">
        <w:rPr>
          <w:rFonts w:ascii="Times New Roman" w:hAnsi="Times New Roman"/>
          <w:b/>
          <w:sz w:val="24"/>
          <w:szCs w:val="24"/>
        </w:rPr>
        <w:t xml:space="preserve">   </w:t>
      </w:r>
      <w:r w:rsidR="00B54B01">
        <w:rPr>
          <w:rFonts w:ascii="Times New Roman" w:hAnsi="Times New Roman"/>
          <w:b/>
          <w:sz w:val="24"/>
          <w:szCs w:val="24"/>
        </w:rPr>
        <w:t xml:space="preserve"> </w:t>
      </w:r>
      <w:r w:rsidR="008D194B" w:rsidRPr="008D194B">
        <w:rPr>
          <w:rFonts w:ascii="Times New Roman" w:hAnsi="Times New Roman"/>
          <w:b/>
          <w:noProof/>
          <w:sz w:val="24"/>
          <w:szCs w:val="24"/>
        </w:rPr>
        <w:drawing>
          <wp:inline distT="0" distB="0" distL="0" distR="0">
            <wp:extent cx="1476375" cy="1421011"/>
            <wp:effectExtent l="19050" t="0" r="0" b="0"/>
            <wp:docPr id="12" name="Picture 7" descr="http://neocwrt.org/wordpress/wp-content/uploads/2010/03/NEOCWRT-logo-with-name1.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neocwrt.org/wordpress/wp-content/uploads/2010/03/NEOCWRT-logo-with-name1.jpg">
                      <a:hlinkClick r:id="rId7"/>
                    </pic:cNvPr>
                    <pic:cNvPicPr>
                      <a:picLocks noChangeAspect="1" noChangeArrowheads="1"/>
                    </pic:cNvPicPr>
                  </pic:nvPicPr>
                  <pic:blipFill>
                    <a:blip r:embed="rId8" cstate="print"/>
                    <a:srcRect/>
                    <a:stretch>
                      <a:fillRect/>
                    </a:stretch>
                  </pic:blipFill>
                  <pic:spPr bwMode="auto">
                    <a:xfrm>
                      <a:off x="0" y="0"/>
                      <a:ext cx="1482283" cy="1426698"/>
                    </a:xfrm>
                    <a:prstGeom prst="rect">
                      <a:avLst/>
                    </a:prstGeom>
                    <a:noFill/>
                    <a:ln w="9525">
                      <a:noFill/>
                      <a:miter lim="800000"/>
                      <a:headEnd/>
                      <a:tailEnd/>
                    </a:ln>
                  </pic:spPr>
                </pic:pic>
              </a:graphicData>
            </a:graphic>
          </wp:inline>
        </w:drawing>
      </w:r>
      <w:r w:rsidR="00B54B01">
        <w:rPr>
          <w:rFonts w:ascii="Times New Roman" w:hAnsi="Times New Roman"/>
          <w:b/>
          <w:sz w:val="24"/>
          <w:szCs w:val="24"/>
        </w:rPr>
        <w:t xml:space="preserve">       </w:t>
      </w:r>
      <w:r w:rsidR="008C4230">
        <w:rPr>
          <w:rFonts w:ascii="Times New Roman" w:hAnsi="Times New Roman"/>
          <w:b/>
          <w:sz w:val="24"/>
          <w:szCs w:val="24"/>
        </w:rPr>
        <w:t xml:space="preserve"> </w:t>
      </w:r>
      <w:r w:rsidR="00CC507E">
        <w:rPr>
          <w:rFonts w:ascii="Times New Roman" w:hAnsi="Times New Roman"/>
          <w:b/>
          <w:sz w:val="24"/>
          <w:szCs w:val="24"/>
        </w:rPr>
        <w:t xml:space="preserve">    </w:t>
      </w:r>
      <w:r w:rsidR="001C3A70">
        <w:rPr>
          <w:rFonts w:ascii="Times New Roman" w:hAnsi="Times New Roman"/>
          <w:noProof/>
          <w:sz w:val="24"/>
          <w:szCs w:val="24"/>
        </w:rPr>
        <w:tab/>
      </w:r>
    </w:p>
    <w:p w:rsidR="00941B01" w:rsidRPr="00FE05AE" w:rsidRDefault="00FE05AE" w:rsidP="00A95F7A">
      <w:pPr>
        <w:ind w:right="-1440"/>
        <w:jc w:val="center"/>
        <w:rPr>
          <w:rFonts w:ascii="Times New Roman" w:hAnsi="Times New Roman"/>
          <w:b/>
          <w:color w:val="FF0000"/>
          <w:sz w:val="32"/>
          <w:szCs w:val="32"/>
        </w:rPr>
      </w:pPr>
      <w:r>
        <w:rPr>
          <w:rFonts w:ascii="Times New Roman" w:hAnsi="Times New Roman"/>
          <w:b/>
          <w:color w:val="FF0000"/>
          <w:sz w:val="32"/>
          <w:szCs w:val="32"/>
        </w:rPr>
        <w:t>T</w:t>
      </w:r>
      <w:r w:rsidR="00941B01" w:rsidRPr="00FE05AE">
        <w:rPr>
          <w:rFonts w:ascii="Times New Roman" w:hAnsi="Times New Roman"/>
          <w:b/>
          <w:color w:val="FF0000"/>
          <w:sz w:val="32"/>
          <w:szCs w:val="32"/>
        </w:rPr>
        <w:t xml:space="preserve">uesday    </w:t>
      </w:r>
      <w:r w:rsidR="001D3E2A">
        <w:rPr>
          <w:rFonts w:ascii="Times New Roman" w:hAnsi="Times New Roman"/>
          <w:b/>
          <w:color w:val="FF0000"/>
          <w:sz w:val="32"/>
          <w:szCs w:val="32"/>
        </w:rPr>
        <w:t>March</w:t>
      </w:r>
      <w:r w:rsidR="00AA6A02">
        <w:rPr>
          <w:rFonts w:ascii="Times New Roman" w:hAnsi="Times New Roman"/>
          <w:b/>
          <w:color w:val="FF0000"/>
          <w:sz w:val="32"/>
          <w:szCs w:val="32"/>
        </w:rPr>
        <w:t xml:space="preserve"> 12</w:t>
      </w:r>
      <w:r w:rsidR="00941B01" w:rsidRPr="00FE05AE">
        <w:rPr>
          <w:rFonts w:ascii="Times New Roman" w:hAnsi="Times New Roman"/>
          <w:b/>
          <w:color w:val="FF0000"/>
          <w:sz w:val="32"/>
          <w:szCs w:val="32"/>
        </w:rPr>
        <w:t>, 201</w:t>
      </w:r>
      <w:r w:rsidR="00497DF3" w:rsidRPr="00FE05AE">
        <w:rPr>
          <w:rFonts w:ascii="Times New Roman" w:hAnsi="Times New Roman"/>
          <w:b/>
          <w:color w:val="FF0000"/>
          <w:sz w:val="32"/>
          <w:szCs w:val="32"/>
        </w:rPr>
        <w:t>9</w:t>
      </w:r>
      <w:r w:rsidR="00941B01" w:rsidRPr="00FE05AE">
        <w:rPr>
          <w:rFonts w:ascii="Times New Roman" w:hAnsi="Times New Roman"/>
          <w:b/>
          <w:color w:val="FF0000"/>
          <w:sz w:val="32"/>
          <w:szCs w:val="32"/>
        </w:rPr>
        <w:t xml:space="preserve">   Meeting #1</w:t>
      </w:r>
      <w:r w:rsidR="001D3E2A">
        <w:rPr>
          <w:rFonts w:ascii="Times New Roman" w:hAnsi="Times New Roman"/>
          <w:b/>
          <w:color w:val="FF0000"/>
          <w:sz w:val="32"/>
          <w:szCs w:val="32"/>
        </w:rPr>
        <w:t>86</w:t>
      </w:r>
    </w:p>
    <w:p w:rsidR="008209FB" w:rsidRPr="002842C6" w:rsidRDefault="00834099" w:rsidP="00834099">
      <w:pPr>
        <w:tabs>
          <w:tab w:val="left" w:pos="2400"/>
          <w:tab w:val="left" w:pos="2760"/>
        </w:tabs>
        <w:rPr>
          <w:rFonts w:ascii="Times New Roman" w:hAnsi="Times New Roman"/>
          <w:b/>
          <w:sz w:val="32"/>
          <w:szCs w:val="32"/>
        </w:rPr>
      </w:pPr>
      <w:r>
        <w:rPr>
          <w:rFonts w:ascii="Times New Roman" w:hAnsi="Times New Roman"/>
          <w:b/>
          <w:sz w:val="32"/>
          <w:szCs w:val="32"/>
        </w:rPr>
        <w:t xml:space="preserve">Canteen: </w:t>
      </w:r>
      <w:r w:rsidR="008209FB" w:rsidRPr="002842C6">
        <w:rPr>
          <w:rFonts w:ascii="Times New Roman" w:hAnsi="Times New Roman"/>
          <w:b/>
          <w:sz w:val="32"/>
          <w:szCs w:val="32"/>
        </w:rPr>
        <w:t>6:00</w:t>
      </w:r>
      <w:r w:rsidR="00B812E2" w:rsidRPr="002842C6">
        <w:rPr>
          <w:rFonts w:ascii="Times New Roman" w:hAnsi="Times New Roman"/>
          <w:b/>
          <w:sz w:val="32"/>
          <w:szCs w:val="32"/>
        </w:rPr>
        <w:t xml:space="preserve"> </w:t>
      </w:r>
      <w:r>
        <w:rPr>
          <w:rFonts w:ascii="Times New Roman" w:hAnsi="Times New Roman"/>
          <w:b/>
          <w:sz w:val="32"/>
          <w:szCs w:val="32"/>
        </w:rPr>
        <w:t xml:space="preserve">pm             Dinner: </w:t>
      </w:r>
      <w:r w:rsidR="009404C6" w:rsidRPr="002842C6">
        <w:rPr>
          <w:rFonts w:ascii="Times New Roman" w:hAnsi="Times New Roman"/>
          <w:b/>
          <w:sz w:val="32"/>
          <w:szCs w:val="32"/>
        </w:rPr>
        <w:t>6</w:t>
      </w:r>
      <w:r w:rsidR="00F166A4" w:rsidRPr="002842C6">
        <w:rPr>
          <w:rFonts w:ascii="Times New Roman" w:hAnsi="Times New Roman"/>
          <w:b/>
          <w:sz w:val="32"/>
          <w:szCs w:val="32"/>
        </w:rPr>
        <w:t>:</w:t>
      </w:r>
      <w:r w:rsidR="009404C6" w:rsidRPr="002842C6">
        <w:rPr>
          <w:rFonts w:ascii="Times New Roman" w:hAnsi="Times New Roman"/>
          <w:b/>
          <w:sz w:val="32"/>
          <w:szCs w:val="32"/>
        </w:rPr>
        <w:t>45</w:t>
      </w:r>
      <w:r w:rsidR="00B812E2" w:rsidRPr="002842C6">
        <w:rPr>
          <w:rFonts w:ascii="Times New Roman" w:hAnsi="Times New Roman"/>
          <w:b/>
          <w:sz w:val="32"/>
          <w:szCs w:val="32"/>
        </w:rPr>
        <w:t xml:space="preserve"> </w:t>
      </w:r>
      <w:r w:rsidR="008209FB" w:rsidRPr="002842C6">
        <w:rPr>
          <w:rFonts w:ascii="Times New Roman" w:hAnsi="Times New Roman"/>
          <w:b/>
          <w:sz w:val="32"/>
          <w:szCs w:val="32"/>
        </w:rPr>
        <w:t>pm</w:t>
      </w:r>
      <w:r>
        <w:rPr>
          <w:rFonts w:ascii="Times New Roman" w:hAnsi="Times New Roman"/>
          <w:b/>
          <w:sz w:val="32"/>
          <w:szCs w:val="32"/>
        </w:rPr>
        <w:t xml:space="preserve">        Program: 7:45 pm</w:t>
      </w:r>
    </w:p>
    <w:p w:rsidR="00F166A4" w:rsidRPr="00FE05AE" w:rsidRDefault="00EA7FC0" w:rsidP="00A95F7A">
      <w:pPr>
        <w:jc w:val="center"/>
        <w:rPr>
          <w:rFonts w:ascii="Times New Roman" w:hAnsi="Times New Roman"/>
          <w:b/>
          <w:color w:val="FF0000"/>
          <w:sz w:val="36"/>
          <w:szCs w:val="36"/>
        </w:rPr>
      </w:pPr>
      <w:r w:rsidRPr="00FE05AE">
        <w:rPr>
          <w:rFonts w:ascii="Times New Roman" w:hAnsi="Times New Roman"/>
          <w:b/>
          <w:color w:val="FF0000"/>
          <w:sz w:val="36"/>
          <w:szCs w:val="36"/>
        </w:rPr>
        <w:t>Pine Ridge Country Club</w:t>
      </w:r>
    </w:p>
    <w:p w:rsidR="005D7DA8" w:rsidRPr="00F166A4" w:rsidRDefault="00F166A4" w:rsidP="00A95F7A">
      <w:pPr>
        <w:jc w:val="center"/>
        <w:rPr>
          <w:rFonts w:ascii="Times New Roman" w:hAnsi="Times New Roman"/>
          <w:b/>
          <w:sz w:val="32"/>
          <w:szCs w:val="32"/>
        </w:rPr>
      </w:pPr>
      <w:r w:rsidRPr="00F166A4">
        <w:rPr>
          <w:rFonts w:ascii="Times New Roman" w:hAnsi="Times New Roman"/>
          <w:b/>
          <w:sz w:val="32"/>
          <w:szCs w:val="32"/>
        </w:rPr>
        <w:t>30601 Ridge Road, Wickliffe, Ohio</w:t>
      </w:r>
    </w:p>
    <w:p w:rsidR="00941B01" w:rsidRPr="00FE05AE" w:rsidRDefault="00497DF3" w:rsidP="00A95F7A">
      <w:pPr>
        <w:jc w:val="center"/>
        <w:rPr>
          <w:rFonts w:ascii="Times New Roman" w:hAnsi="Times New Roman"/>
          <w:b/>
          <w:color w:val="FF0000"/>
          <w:sz w:val="36"/>
          <w:szCs w:val="36"/>
        </w:rPr>
      </w:pPr>
      <w:r w:rsidRPr="00FE05AE">
        <w:rPr>
          <w:rFonts w:ascii="Times New Roman" w:hAnsi="Times New Roman"/>
          <w:b/>
          <w:color w:val="FF0000"/>
          <w:sz w:val="36"/>
          <w:szCs w:val="36"/>
        </w:rPr>
        <w:t xml:space="preserve">Program: </w:t>
      </w:r>
      <w:r w:rsidR="00F40C27" w:rsidRPr="00FE05AE">
        <w:rPr>
          <w:rFonts w:ascii="Times New Roman" w:hAnsi="Times New Roman"/>
          <w:b/>
          <w:color w:val="FF0000"/>
          <w:sz w:val="36"/>
          <w:szCs w:val="36"/>
        </w:rPr>
        <w:t>“</w:t>
      </w:r>
      <w:r w:rsidR="001D3E2A">
        <w:rPr>
          <w:rFonts w:ascii="Times New Roman" w:hAnsi="Times New Roman"/>
          <w:b/>
          <w:color w:val="FF0000"/>
          <w:sz w:val="36"/>
          <w:szCs w:val="36"/>
        </w:rPr>
        <w:t>Letters from the Front</w:t>
      </w:r>
      <w:r w:rsidR="00F40C27" w:rsidRPr="00FE05AE">
        <w:rPr>
          <w:rFonts w:ascii="Times New Roman" w:hAnsi="Times New Roman"/>
          <w:b/>
          <w:color w:val="FF0000"/>
          <w:sz w:val="36"/>
          <w:szCs w:val="36"/>
        </w:rPr>
        <w:t>”</w:t>
      </w:r>
    </w:p>
    <w:p w:rsidR="00941B01" w:rsidRPr="00F40C27" w:rsidRDefault="005C5F8B" w:rsidP="00A95F7A">
      <w:pPr>
        <w:jc w:val="center"/>
        <w:rPr>
          <w:rFonts w:ascii="Times New Roman" w:hAnsi="Times New Roman"/>
          <w:b/>
          <w:sz w:val="36"/>
          <w:szCs w:val="36"/>
        </w:rPr>
      </w:pPr>
      <w:r>
        <w:rPr>
          <w:rFonts w:ascii="Times New Roman" w:hAnsi="Times New Roman"/>
          <w:b/>
          <w:sz w:val="36"/>
          <w:szCs w:val="36"/>
        </w:rPr>
        <w:t>Speake</w:t>
      </w:r>
      <w:r w:rsidR="00E02DFF">
        <w:rPr>
          <w:rFonts w:ascii="Times New Roman" w:hAnsi="Times New Roman"/>
          <w:b/>
          <w:sz w:val="36"/>
          <w:szCs w:val="36"/>
        </w:rPr>
        <w:t>r</w:t>
      </w:r>
      <w:r>
        <w:rPr>
          <w:rFonts w:ascii="Times New Roman" w:hAnsi="Times New Roman"/>
          <w:b/>
          <w:sz w:val="36"/>
          <w:szCs w:val="36"/>
        </w:rPr>
        <w:t>s</w:t>
      </w:r>
      <w:r w:rsidR="00941B01" w:rsidRPr="00F40C27">
        <w:rPr>
          <w:rFonts w:ascii="Times New Roman" w:hAnsi="Times New Roman"/>
          <w:b/>
          <w:sz w:val="36"/>
          <w:szCs w:val="36"/>
        </w:rPr>
        <w:t>:</w:t>
      </w:r>
      <w:r>
        <w:rPr>
          <w:rFonts w:ascii="Times New Roman" w:hAnsi="Times New Roman"/>
          <w:b/>
          <w:sz w:val="36"/>
          <w:szCs w:val="36"/>
        </w:rPr>
        <w:t xml:space="preserve"> </w:t>
      </w:r>
      <w:r w:rsidR="00AA5158">
        <w:rPr>
          <w:rFonts w:ascii="Times New Roman" w:hAnsi="Times New Roman"/>
          <w:b/>
          <w:sz w:val="36"/>
          <w:szCs w:val="36"/>
        </w:rPr>
        <w:t xml:space="preserve">Dan McGill &amp; </w:t>
      </w:r>
      <w:r>
        <w:rPr>
          <w:rFonts w:ascii="Times New Roman" w:hAnsi="Times New Roman"/>
          <w:b/>
          <w:sz w:val="36"/>
          <w:szCs w:val="36"/>
        </w:rPr>
        <w:t xml:space="preserve">Debbie Weinkamer </w:t>
      </w:r>
    </w:p>
    <w:p w:rsidR="000337A6" w:rsidRDefault="005017BE" w:rsidP="00A95F7A">
      <w:pPr>
        <w:jc w:val="center"/>
        <w:rPr>
          <w:rFonts w:ascii="Times New Roman" w:hAnsi="Times New Roman"/>
          <w:b/>
          <w:sz w:val="28"/>
          <w:szCs w:val="28"/>
        </w:rPr>
      </w:pPr>
      <w:r>
        <w:rPr>
          <w:rFonts w:ascii="Times New Roman" w:hAnsi="Times New Roman"/>
          <w:b/>
          <w:sz w:val="28"/>
          <w:szCs w:val="28"/>
        </w:rPr>
        <w:t xml:space="preserve">Reservations </w:t>
      </w:r>
      <w:proofErr w:type="gramStart"/>
      <w:r>
        <w:rPr>
          <w:rFonts w:ascii="Times New Roman" w:hAnsi="Times New Roman"/>
          <w:b/>
          <w:sz w:val="28"/>
          <w:szCs w:val="28"/>
        </w:rPr>
        <w:t>R</w:t>
      </w:r>
      <w:r w:rsidR="00235F9B" w:rsidRPr="00235F9B">
        <w:rPr>
          <w:rFonts w:ascii="Times New Roman" w:hAnsi="Times New Roman"/>
          <w:b/>
          <w:sz w:val="28"/>
          <w:szCs w:val="28"/>
        </w:rPr>
        <w:t xml:space="preserve">equired  </w:t>
      </w:r>
      <w:r w:rsidR="00A05841">
        <w:rPr>
          <w:rFonts w:ascii="Times New Roman" w:hAnsi="Times New Roman"/>
          <w:b/>
          <w:sz w:val="28"/>
          <w:szCs w:val="28"/>
        </w:rPr>
        <w:t>*</w:t>
      </w:r>
      <w:proofErr w:type="gramEnd"/>
      <w:r w:rsidR="00235F9B" w:rsidRPr="00235F9B">
        <w:rPr>
          <w:rFonts w:ascii="Times New Roman" w:hAnsi="Times New Roman"/>
          <w:b/>
          <w:sz w:val="28"/>
          <w:szCs w:val="28"/>
        </w:rPr>
        <w:t xml:space="preserve"> </w:t>
      </w:r>
      <w:r w:rsidR="0075571F">
        <w:rPr>
          <w:rFonts w:ascii="Times New Roman" w:hAnsi="Times New Roman"/>
          <w:b/>
          <w:sz w:val="28"/>
          <w:szCs w:val="28"/>
        </w:rPr>
        <w:t xml:space="preserve">  </w:t>
      </w:r>
      <w:r>
        <w:rPr>
          <w:rFonts w:ascii="Times New Roman" w:hAnsi="Times New Roman"/>
          <w:b/>
          <w:sz w:val="28"/>
          <w:szCs w:val="28"/>
        </w:rPr>
        <w:t xml:space="preserve">Guests </w:t>
      </w:r>
      <w:r w:rsidR="008209FB">
        <w:rPr>
          <w:rFonts w:ascii="Times New Roman" w:hAnsi="Times New Roman"/>
          <w:b/>
          <w:sz w:val="28"/>
          <w:szCs w:val="28"/>
        </w:rPr>
        <w:t>Welcome</w:t>
      </w:r>
    </w:p>
    <w:p w:rsidR="009676E8" w:rsidRDefault="00F40C27" w:rsidP="00A95F7A">
      <w:pPr>
        <w:jc w:val="center"/>
        <w:rPr>
          <w:rFonts w:ascii="Times New Roman" w:hAnsi="Times New Roman"/>
          <w:b/>
          <w:color w:val="FF0000"/>
          <w:sz w:val="28"/>
          <w:szCs w:val="28"/>
        </w:rPr>
      </w:pPr>
      <w:proofErr w:type="gramStart"/>
      <w:r>
        <w:rPr>
          <w:rFonts w:ascii="Times New Roman" w:hAnsi="Times New Roman"/>
          <w:b/>
          <w:color w:val="FF0000"/>
          <w:sz w:val="28"/>
          <w:szCs w:val="28"/>
        </w:rPr>
        <w:t>e-m</w:t>
      </w:r>
      <w:r w:rsidR="00235F9B" w:rsidRPr="00A1067A">
        <w:rPr>
          <w:rFonts w:ascii="Times New Roman" w:hAnsi="Times New Roman"/>
          <w:b/>
          <w:color w:val="FF0000"/>
          <w:sz w:val="28"/>
          <w:szCs w:val="28"/>
        </w:rPr>
        <w:t>ail</w:t>
      </w:r>
      <w:proofErr w:type="gramEnd"/>
      <w:r w:rsidR="008F16FD">
        <w:rPr>
          <w:rFonts w:ascii="Times New Roman" w:hAnsi="Times New Roman"/>
          <w:b/>
          <w:color w:val="FF0000"/>
          <w:sz w:val="28"/>
          <w:szCs w:val="28"/>
        </w:rPr>
        <w:t>: francomichael2414@yahoo.com</w:t>
      </w:r>
      <w:r w:rsidR="00235F9B" w:rsidRPr="00A1067A">
        <w:rPr>
          <w:rFonts w:ascii="Times New Roman" w:hAnsi="Times New Roman"/>
          <w:b/>
          <w:color w:val="FF0000"/>
          <w:sz w:val="28"/>
          <w:szCs w:val="28"/>
        </w:rPr>
        <w:t xml:space="preserve"> </w:t>
      </w:r>
      <w:r>
        <w:rPr>
          <w:rFonts w:ascii="Times New Roman" w:hAnsi="Times New Roman"/>
          <w:b/>
          <w:color w:val="FF0000"/>
          <w:sz w:val="28"/>
          <w:szCs w:val="28"/>
        </w:rPr>
        <w:t xml:space="preserve">  or  p</w:t>
      </w:r>
      <w:r w:rsidR="00992F10">
        <w:rPr>
          <w:rFonts w:ascii="Times New Roman" w:hAnsi="Times New Roman"/>
          <w:b/>
          <w:color w:val="FF0000"/>
          <w:sz w:val="28"/>
          <w:szCs w:val="28"/>
        </w:rPr>
        <w:t>hone (440) 567-</w:t>
      </w:r>
      <w:r w:rsidR="000337A6">
        <w:rPr>
          <w:rFonts w:ascii="Times New Roman" w:hAnsi="Times New Roman"/>
          <w:b/>
          <w:color w:val="FF0000"/>
          <w:sz w:val="28"/>
          <w:szCs w:val="28"/>
        </w:rPr>
        <w:t>2414</w:t>
      </w:r>
    </w:p>
    <w:p w:rsidR="005957E1" w:rsidRDefault="00A471C1" w:rsidP="004C4204">
      <w:pPr>
        <w:jc w:val="both"/>
        <w:rPr>
          <w:rFonts w:ascii="Times New Roman" w:hAnsi="Times New Roman"/>
          <w:sz w:val="20"/>
          <w:szCs w:val="20"/>
        </w:rPr>
      </w:pPr>
      <w:r>
        <w:rPr>
          <w:rFonts w:ascii="Times New Roman" w:hAnsi="Times New Roman"/>
          <w:sz w:val="20"/>
          <w:szCs w:val="20"/>
        </w:rPr>
        <w:t xml:space="preserve">           </w:t>
      </w:r>
    </w:p>
    <w:p w:rsidR="00D75780" w:rsidRDefault="00BD7274" w:rsidP="00D75780">
      <w:pPr>
        <w:rPr>
          <w:rFonts w:ascii="Times New Roman" w:hAnsi="Times New Roman"/>
          <w:b/>
          <w:sz w:val="36"/>
          <w:szCs w:val="36"/>
          <w:u w:val="single"/>
        </w:rPr>
      </w:pPr>
      <w:r w:rsidRPr="004C4204">
        <w:rPr>
          <w:rFonts w:ascii="Times New Roman" w:hAnsi="Times New Roman"/>
          <w:b/>
        </w:rPr>
        <w:t xml:space="preserve"> </w:t>
      </w:r>
      <w:r w:rsidR="009C1788">
        <w:rPr>
          <w:rFonts w:ascii="Times New Roman" w:hAnsi="Times New Roman"/>
          <w:b/>
          <w:sz w:val="36"/>
          <w:szCs w:val="36"/>
          <w:u w:val="single"/>
        </w:rPr>
        <w:t xml:space="preserve">2019 NEOCWRT </w:t>
      </w:r>
      <w:proofErr w:type="gramStart"/>
      <w:r w:rsidR="009C1788">
        <w:rPr>
          <w:rFonts w:ascii="Times New Roman" w:hAnsi="Times New Roman"/>
          <w:b/>
          <w:sz w:val="36"/>
          <w:szCs w:val="36"/>
          <w:u w:val="single"/>
        </w:rPr>
        <w:t>Officers &amp;</w:t>
      </w:r>
      <w:proofErr w:type="gramEnd"/>
      <w:r w:rsidR="009C1788">
        <w:rPr>
          <w:rFonts w:ascii="Times New Roman" w:hAnsi="Times New Roman"/>
          <w:b/>
          <w:sz w:val="36"/>
          <w:szCs w:val="36"/>
          <w:u w:val="single"/>
        </w:rPr>
        <w:t xml:space="preserve"> </w:t>
      </w:r>
      <w:r w:rsidR="00856255" w:rsidRPr="00856255">
        <w:rPr>
          <w:rFonts w:ascii="Times New Roman" w:hAnsi="Times New Roman"/>
          <w:b/>
          <w:sz w:val="36"/>
          <w:szCs w:val="36"/>
          <w:u w:val="single"/>
        </w:rPr>
        <w:t>Committee</w:t>
      </w:r>
      <w:r w:rsidR="009C1788">
        <w:rPr>
          <w:rFonts w:ascii="Times New Roman" w:hAnsi="Times New Roman"/>
          <w:b/>
          <w:sz w:val="36"/>
          <w:szCs w:val="36"/>
          <w:u w:val="single"/>
        </w:rPr>
        <w:t>s</w:t>
      </w:r>
    </w:p>
    <w:p w:rsidR="00856255" w:rsidRPr="00352777" w:rsidRDefault="00856255" w:rsidP="00D75780">
      <w:pPr>
        <w:rPr>
          <w:rFonts w:ascii="Times New Roman" w:hAnsi="Times New Roman"/>
          <w:b/>
          <w:sz w:val="28"/>
          <w:szCs w:val="28"/>
        </w:rPr>
      </w:pPr>
      <w:r w:rsidRPr="00205535">
        <w:rPr>
          <w:rFonts w:ascii="Times New Roman" w:hAnsi="Times New Roman"/>
          <w:b/>
          <w:sz w:val="28"/>
          <w:szCs w:val="28"/>
          <w:u w:val="single"/>
        </w:rPr>
        <w:t>Founders:</w:t>
      </w:r>
      <w:r w:rsidRPr="002C466F">
        <w:rPr>
          <w:rFonts w:ascii="Times New Roman" w:hAnsi="Times New Roman"/>
          <w:b/>
          <w:sz w:val="24"/>
          <w:szCs w:val="24"/>
        </w:rPr>
        <w:t xml:space="preserve">   </w:t>
      </w:r>
      <w:r w:rsidRPr="00352777">
        <w:rPr>
          <w:rFonts w:ascii="Times New Roman" w:hAnsi="Times New Roman"/>
          <w:sz w:val="28"/>
          <w:szCs w:val="28"/>
        </w:rPr>
        <w:t>Bob Baucher, Norton London, Joseph Tirpak, Frank Yannucci</w:t>
      </w:r>
    </w:p>
    <w:p w:rsidR="00BB5CDC" w:rsidRDefault="00856255" w:rsidP="0044226F">
      <w:pPr>
        <w:rPr>
          <w:rFonts w:ascii="Times New Roman" w:hAnsi="Times New Roman"/>
          <w:sz w:val="24"/>
          <w:szCs w:val="24"/>
        </w:rPr>
      </w:pPr>
      <w:r w:rsidRPr="00205535">
        <w:rPr>
          <w:rFonts w:ascii="Times New Roman" w:hAnsi="Times New Roman"/>
          <w:b/>
          <w:sz w:val="28"/>
          <w:szCs w:val="28"/>
          <w:u w:val="single"/>
        </w:rPr>
        <w:t>President:</w:t>
      </w:r>
      <w:r w:rsidRPr="002C466F">
        <w:rPr>
          <w:rFonts w:ascii="Times New Roman" w:hAnsi="Times New Roman"/>
          <w:b/>
          <w:sz w:val="24"/>
          <w:szCs w:val="24"/>
        </w:rPr>
        <w:t xml:space="preserve">   </w:t>
      </w:r>
      <w:r w:rsidR="008F16FD" w:rsidRPr="00352777">
        <w:rPr>
          <w:rFonts w:ascii="Times New Roman" w:hAnsi="Times New Roman"/>
          <w:sz w:val="28"/>
          <w:szCs w:val="28"/>
        </w:rPr>
        <w:t>Ken</w:t>
      </w:r>
      <w:r w:rsidR="006279E1">
        <w:rPr>
          <w:rFonts w:ascii="Times New Roman" w:hAnsi="Times New Roman"/>
          <w:sz w:val="28"/>
          <w:szCs w:val="28"/>
        </w:rPr>
        <w:t>ny</w:t>
      </w:r>
      <w:r w:rsidR="008F16FD" w:rsidRPr="00352777">
        <w:rPr>
          <w:rFonts w:ascii="Times New Roman" w:hAnsi="Times New Roman"/>
          <w:sz w:val="28"/>
          <w:szCs w:val="28"/>
        </w:rPr>
        <w:t xml:space="preserve"> Godnavec</w:t>
      </w:r>
      <w:r w:rsidRPr="002C466F">
        <w:rPr>
          <w:rFonts w:ascii="Times New Roman" w:hAnsi="Times New Roman"/>
          <w:sz w:val="24"/>
          <w:szCs w:val="24"/>
        </w:rPr>
        <w:t xml:space="preserve">   </w:t>
      </w:r>
      <w:r w:rsidRPr="00205535">
        <w:rPr>
          <w:rFonts w:ascii="Times New Roman" w:hAnsi="Times New Roman"/>
          <w:b/>
          <w:sz w:val="28"/>
          <w:szCs w:val="28"/>
          <w:u w:val="single"/>
        </w:rPr>
        <w:t>Vice President:</w:t>
      </w:r>
      <w:r w:rsidR="008F16FD">
        <w:rPr>
          <w:rFonts w:ascii="Times New Roman" w:hAnsi="Times New Roman"/>
          <w:sz w:val="24"/>
          <w:szCs w:val="24"/>
        </w:rPr>
        <w:t xml:space="preserve">  </w:t>
      </w:r>
      <w:r w:rsidR="008F16FD" w:rsidRPr="00352777">
        <w:rPr>
          <w:rFonts w:ascii="Times New Roman" w:hAnsi="Times New Roman"/>
          <w:sz w:val="28"/>
          <w:szCs w:val="28"/>
        </w:rPr>
        <w:t>Tom Horvath, Jr</w:t>
      </w:r>
      <w:r w:rsidR="008F16FD">
        <w:rPr>
          <w:rFonts w:ascii="Times New Roman" w:hAnsi="Times New Roman"/>
          <w:sz w:val="24"/>
          <w:szCs w:val="24"/>
        </w:rPr>
        <w:t>.</w:t>
      </w:r>
      <w:r w:rsidRPr="002C466F">
        <w:rPr>
          <w:rFonts w:ascii="Times New Roman" w:hAnsi="Times New Roman"/>
          <w:sz w:val="24"/>
          <w:szCs w:val="24"/>
        </w:rPr>
        <w:t xml:space="preserve">   </w:t>
      </w:r>
    </w:p>
    <w:p w:rsidR="00EA0AC2" w:rsidRPr="00BB5CDC" w:rsidRDefault="00F24CF7" w:rsidP="0044226F">
      <w:pPr>
        <w:rPr>
          <w:rFonts w:ascii="Times New Roman" w:hAnsi="Times New Roman"/>
          <w:sz w:val="24"/>
          <w:szCs w:val="24"/>
        </w:rPr>
      </w:pPr>
      <w:r>
        <w:rPr>
          <w:rFonts w:ascii="Times New Roman" w:hAnsi="Times New Roman"/>
          <w:b/>
          <w:sz w:val="24"/>
          <w:szCs w:val="24"/>
          <w:u w:val="single"/>
        </w:rPr>
        <w:t>Secretary</w:t>
      </w:r>
      <w:r w:rsidRPr="002C466F">
        <w:rPr>
          <w:rFonts w:ascii="Times New Roman" w:hAnsi="Times New Roman"/>
          <w:b/>
          <w:sz w:val="24"/>
          <w:szCs w:val="24"/>
          <w:u w:val="single"/>
        </w:rPr>
        <w:t>:</w:t>
      </w:r>
      <w:r w:rsidRPr="002C466F">
        <w:rPr>
          <w:rFonts w:ascii="Times New Roman" w:hAnsi="Times New Roman"/>
          <w:b/>
          <w:sz w:val="24"/>
          <w:szCs w:val="24"/>
        </w:rPr>
        <w:t xml:space="preserve">  </w:t>
      </w:r>
      <w:r w:rsidRPr="00352777">
        <w:rPr>
          <w:rFonts w:ascii="Times New Roman" w:hAnsi="Times New Roman"/>
          <w:sz w:val="28"/>
          <w:szCs w:val="28"/>
        </w:rPr>
        <w:t xml:space="preserve">Scott Hagara   </w:t>
      </w:r>
      <w:r w:rsidR="00856255" w:rsidRPr="002C466F">
        <w:rPr>
          <w:rFonts w:ascii="Times New Roman" w:hAnsi="Times New Roman"/>
          <w:b/>
          <w:sz w:val="24"/>
          <w:szCs w:val="24"/>
          <w:u w:val="single"/>
        </w:rPr>
        <w:t>Treasurer:</w:t>
      </w:r>
      <w:r w:rsidR="008F16FD">
        <w:rPr>
          <w:rFonts w:ascii="Times New Roman" w:hAnsi="Times New Roman"/>
          <w:sz w:val="24"/>
          <w:szCs w:val="24"/>
        </w:rPr>
        <w:t xml:space="preserve">   </w:t>
      </w:r>
      <w:r w:rsidR="008F16FD" w:rsidRPr="00352777">
        <w:rPr>
          <w:rFonts w:ascii="Times New Roman" w:hAnsi="Times New Roman"/>
          <w:sz w:val="28"/>
          <w:szCs w:val="28"/>
        </w:rPr>
        <w:t>George Maier</w:t>
      </w:r>
      <w:r>
        <w:rPr>
          <w:rFonts w:ascii="Times New Roman" w:hAnsi="Times New Roman"/>
          <w:sz w:val="24"/>
          <w:szCs w:val="24"/>
        </w:rPr>
        <w:t xml:space="preserve">    </w:t>
      </w:r>
      <w:r w:rsidR="00352777">
        <w:rPr>
          <w:rFonts w:ascii="Times New Roman" w:hAnsi="Times New Roman"/>
          <w:b/>
          <w:sz w:val="24"/>
          <w:szCs w:val="24"/>
          <w:u w:val="single"/>
        </w:rPr>
        <w:t>C</w:t>
      </w:r>
      <w:r w:rsidR="00352777" w:rsidRPr="009A2CFE">
        <w:rPr>
          <w:rFonts w:ascii="Times New Roman" w:hAnsi="Times New Roman"/>
          <w:b/>
          <w:sz w:val="24"/>
          <w:szCs w:val="24"/>
          <w:u w:val="single"/>
        </w:rPr>
        <w:t>ourier Editor</w:t>
      </w:r>
      <w:r w:rsidR="00352777">
        <w:rPr>
          <w:rFonts w:ascii="Times New Roman" w:hAnsi="Times New Roman"/>
          <w:sz w:val="24"/>
          <w:szCs w:val="24"/>
        </w:rPr>
        <w:t xml:space="preserve">: </w:t>
      </w:r>
      <w:r w:rsidR="00352777" w:rsidRPr="00352777">
        <w:rPr>
          <w:rFonts w:ascii="Times New Roman" w:hAnsi="Times New Roman"/>
          <w:sz w:val="28"/>
          <w:szCs w:val="28"/>
        </w:rPr>
        <w:t>David Lintern</w:t>
      </w:r>
    </w:p>
    <w:p w:rsidR="00352777" w:rsidRPr="00352777" w:rsidRDefault="00B96428" w:rsidP="00352777">
      <w:pPr>
        <w:rPr>
          <w:rFonts w:ascii="Times New Roman" w:hAnsi="Times New Roman"/>
          <w:sz w:val="24"/>
          <w:szCs w:val="24"/>
        </w:rPr>
      </w:pPr>
      <w:r w:rsidRPr="00B96428">
        <w:rPr>
          <w:rFonts w:ascii="Times New Roman" w:hAnsi="Times New Roman"/>
          <w:b/>
          <w:sz w:val="24"/>
          <w:szCs w:val="24"/>
          <w:u w:val="single"/>
        </w:rPr>
        <w:t>S</w:t>
      </w:r>
      <w:r w:rsidR="00352777" w:rsidRPr="00B96428">
        <w:rPr>
          <w:rFonts w:ascii="Times New Roman" w:hAnsi="Times New Roman"/>
          <w:b/>
          <w:sz w:val="24"/>
          <w:szCs w:val="24"/>
          <w:u w:val="single"/>
        </w:rPr>
        <w:t>e</w:t>
      </w:r>
      <w:r w:rsidR="00352777" w:rsidRPr="002C466F">
        <w:rPr>
          <w:rFonts w:ascii="Times New Roman" w:hAnsi="Times New Roman"/>
          <w:b/>
          <w:sz w:val="24"/>
          <w:szCs w:val="24"/>
          <w:u w:val="single"/>
        </w:rPr>
        <w:t>rgeant-At-Arms:</w:t>
      </w:r>
      <w:r w:rsidR="00352777">
        <w:rPr>
          <w:rFonts w:ascii="Times New Roman" w:hAnsi="Times New Roman"/>
          <w:sz w:val="24"/>
          <w:szCs w:val="24"/>
        </w:rPr>
        <w:t xml:space="preserve">  </w:t>
      </w:r>
      <w:r w:rsidR="00352777" w:rsidRPr="00352777">
        <w:rPr>
          <w:rFonts w:ascii="Times New Roman" w:hAnsi="Times New Roman"/>
          <w:sz w:val="28"/>
          <w:szCs w:val="28"/>
        </w:rPr>
        <w:t>Steve Abbey, Bill Wilson</w:t>
      </w:r>
      <w:r w:rsidR="00352777">
        <w:rPr>
          <w:rFonts w:ascii="Times New Roman" w:hAnsi="Times New Roman"/>
          <w:sz w:val="28"/>
          <w:szCs w:val="28"/>
        </w:rPr>
        <w:t xml:space="preserve"> </w:t>
      </w:r>
      <w:r>
        <w:rPr>
          <w:rFonts w:ascii="Times New Roman" w:hAnsi="Times New Roman"/>
          <w:sz w:val="28"/>
          <w:szCs w:val="28"/>
        </w:rPr>
        <w:t xml:space="preserve">   </w:t>
      </w:r>
      <w:r>
        <w:rPr>
          <w:rFonts w:ascii="Times New Roman" w:hAnsi="Times New Roman"/>
          <w:b/>
          <w:sz w:val="24"/>
          <w:szCs w:val="24"/>
          <w:u w:val="single"/>
        </w:rPr>
        <w:t>Event Coordinator:</w:t>
      </w:r>
      <w:r>
        <w:rPr>
          <w:rFonts w:ascii="Times New Roman" w:hAnsi="Times New Roman"/>
          <w:sz w:val="24"/>
          <w:szCs w:val="24"/>
        </w:rPr>
        <w:t xml:space="preserve"> </w:t>
      </w:r>
      <w:r w:rsidRPr="00352777">
        <w:rPr>
          <w:rFonts w:ascii="Times New Roman" w:hAnsi="Times New Roman"/>
          <w:sz w:val="28"/>
          <w:szCs w:val="28"/>
        </w:rPr>
        <w:t xml:space="preserve">Franco  </w:t>
      </w:r>
    </w:p>
    <w:p w:rsidR="00352777" w:rsidRDefault="00352777" w:rsidP="00352777">
      <w:pPr>
        <w:rPr>
          <w:rFonts w:ascii="Times New Roman" w:hAnsi="Times New Roman"/>
          <w:sz w:val="24"/>
          <w:szCs w:val="24"/>
        </w:rPr>
      </w:pPr>
      <w:r w:rsidRPr="002C466F">
        <w:rPr>
          <w:rFonts w:ascii="Times New Roman" w:hAnsi="Times New Roman"/>
          <w:b/>
          <w:sz w:val="24"/>
          <w:szCs w:val="24"/>
          <w:u w:val="single"/>
        </w:rPr>
        <w:t xml:space="preserve">Membership </w:t>
      </w:r>
      <w:r w:rsidR="002B7CDB">
        <w:rPr>
          <w:rFonts w:ascii="Times New Roman" w:hAnsi="Times New Roman"/>
          <w:b/>
          <w:sz w:val="24"/>
          <w:szCs w:val="24"/>
          <w:u w:val="single"/>
        </w:rPr>
        <w:t>Coordinators</w:t>
      </w:r>
      <w:r w:rsidRPr="002C466F">
        <w:rPr>
          <w:rFonts w:ascii="Times New Roman" w:hAnsi="Times New Roman"/>
          <w:sz w:val="24"/>
          <w:szCs w:val="24"/>
          <w:u w:val="single"/>
        </w:rPr>
        <w:t>:</w:t>
      </w:r>
      <w:r w:rsidRPr="002C466F">
        <w:rPr>
          <w:rFonts w:ascii="Times New Roman" w:hAnsi="Times New Roman"/>
          <w:sz w:val="24"/>
          <w:szCs w:val="24"/>
        </w:rPr>
        <w:t xml:space="preserve">  </w:t>
      </w:r>
      <w:r w:rsidR="00AA6A02" w:rsidRPr="00AA6A02">
        <w:rPr>
          <w:rFonts w:ascii="Times New Roman" w:hAnsi="Times New Roman"/>
          <w:sz w:val="28"/>
          <w:szCs w:val="28"/>
        </w:rPr>
        <w:t>David Lintern</w:t>
      </w:r>
      <w:r w:rsidR="00AA6A02">
        <w:rPr>
          <w:rFonts w:ascii="Times New Roman" w:hAnsi="Times New Roman"/>
          <w:sz w:val="24"/>
          <w:szCs w:val="24"/>
        </w:rPr>
        <w:t xml:space="preserve">, </w:t>
      </w:r>
      <w:r w:rsidR="002B7CDB">
        <w:rPr>
          <w:rFonts w:ascii="Times New Roman" w:hAnsi="Times New Roman"/>
          <w:sz w:val="28"/>
          <w:szCs w:val="28"/>
        </w:rPr>
        <w:t xml:space="preserve">Franco   </w:t>
      </w:r>
      <w:r w:rsidR="002B7CDB" w:rsidRPr="002B7CDB">
        <w:rPr>
          <w:rFonts w:ascii="Times New Roman" w:hAnsi="Times New Roman"/>
          <w:b/>
          <w:sz w:val="28"/>
          <w:szCs w:val="28"/>
        </w:rPr>
        <w:t>Website</w:t>
      </w:r>
      <w:r w:rsidR="002B7CDB">
        <w:rPr>
          <w:rFonts w:ascii="Times New Roman" w:hAnsi="Times New Roman"/>
          <w:sz w:val="28"/>
          <w:szCs w:val="28"/>
        </w:rPr>
        <w:t>: Tom Horvath Sr.</w:t>
      </w:r>
    </w:p>
    <w:p w:rsidR="009326FC" w:rsidRPr="009326FC" w:rsidRDefault="009326FC" w:rsidP="00352777">
      <w:pPr>
        <w:rPr>
          <w:rFonts w:ascii="Times New Roman" w:hAnsi="Times New Roman"/>
          <w:i/>
          <w:sz w:val="28"/>
          <w:szCs w:val="28"/>
        </w:rPr>
      </w:pPr>
      <w:r w:rsidRPr="009326FC">
        <w:rPr>
          <w:rFonts w:ascii="Times New Roman" w:hAnsi="Times New Roman"/>
          <w:i/>
          <w:sz w:val="24"/>
          <w:szCs w:val="24"/>
        </w:rPr>
        <w:t>Pay Your Dues at the Door! $55 Individual $75 Couple</w:t>
      </w:r>
    </w:p>
    <w:p w:rsidR="002C7E2A" w:rsidRDefault="00040A0E" w:rsidP="002C7E2A">
      <w:pPr>
        <w:tabs>
          <w:tab w:val="left" w:pos="5130"/>
        </w:tabs>
        <w:ind w:left="720"/>
        <w:rPr>
          <w:rFonts w:asciiTheme="minorHAnsi" w:hAnsiTheme="minorHAnsi"/>
          <w:b/>
          <w:sz w:val="48"/>
          <w:szCs w:val="48"/>
        </w:rPr>
      </w:pPr>
      <w:r>
        <w:rPr>
          <w:rFonts w:asciiTheme="minorHAnsi" w:hAnsiTheme="minorHAnsi"/>
          <w:b/>
          <w:noProof/>
          <w:sz w:val="48"/>
          <w:szCs w:val="48"/>
        </w:rPr>
        <w:lastRenderedPageBreak/>
        <w:drawing>
          <wp:anchor distT="0" distB="0" distL="114300" distR="114300" simplePos="0" relativeHeight="251690496" behindDoc="0" locked="0" layoutInCell="1" allowOverlap="1">
            <wp:simplePos x="0" y="0"/>
            <wp:positionH relativeFrom="column">
              <wp:posOffset>95250</wp:posOffset>
            </wp:positionH>
            <wp:positionV relativeFrom="paragraph">
              <wp:posOffset>0</wp:posOffset>
            </wp:positionV>
            <wp:extent cx="1123950" cy="1714500"/>
            <wp:effectExtent l="19050" t="0" r="0" b="0"/>
            <wp:wrapSquare wrapText="bothSides"/>
            <wp:docPr id="23" name="Picture 4" descr="https://www.civilwartalk.com/attachments/170418-james-a-garfield-jpg.136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civilwartalk.com/attachments/170418-james-a-garfield-jpg.136370/"/>
                    <pic:cNvPicPr>
                      <a:picLocks noChangeAspect="1" noChangeArrowheads="1"/>
                    </pic:cNvPicPr>
                  </pic:nvPicPr>
                  <pic:blipFill>
                    <a:blip r:embed="rId9" cstate="print"/>
                    <a:srcRect/>
                    <a:stretch>
                      <a:fillRect/>
                    </a:stretch>
                  </pic:blipFill>
                  <pic:spPr bwMode="auto">
                    <a:xfrm>
                      <a:off x="0" y="0"/>
                      <a:ext cx="1123950" cy="1714500"/>
                    </a:xfrm>
                    <a:prstGeom prst="rect">
                      <a:avLst/>
                    </a:prstGeom>
                    <a:noFill/>
                    <a:ln w="9525">
                      <a:noFill/>
                      <a:miter lim="800000"/>
                      <a:headEnd/>
                      <a:tailEnd/>
                    </a:ln>
                  </pic:spPr>
                </pic:pic>
              </a:graphicData>
            </a:graphic>
          </wp:anchor>
        </w:drawing>
      </w:r>
      <w:r>
        <w:rPr>
          <w:rFonts w:asciiTheme="minorHAnsi" w:hAnsiTheme="minorHAnsi"/>
          <w:b/>
          <w:noProof/>
          <w:sz w:val="48"/>
          <w:szCs w:val="48"/>
        </w:rPr>
        <w:drawing>
          <wp:anchor distT="0" distB="0" distL="114300" distR="114300" simplePos="0" relativeHeight="251673088" behindDoc="0" locked="0" layoutInCell="1" allowOverlap="1">
            <wp:simplePos x="0" y="0"/>
            <wp:positionH relativeFrom="column">
              <wp:posOffset>5248275</wp:posOffset>
            </wp:positionH>
            <wp:positionV relativeFrom="paragraph">
              <wp:posOffset>123825</wp:posOffset>
            </wp:positionV>
            <wp:extent cx="1289050" cy="1514475"/>
            <wp:effectExtent l="19050" t="0" r="6350" b="0"/>
            <wp:wrapSquare wrapText="bothSides"/>
            <wp:docPr id="9" name="Picture 1" descr="http://www.backfirealley.com/images/lucretia_garfiel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ackfirealley.com/images/lucretia_garfield2.jpg"/>
                    <pic:cNvPicPr>
                      <a:picLocks noChangeAspect="1" noChangeArrowheads="1"/>
                    </pic:cNvPicPr>
                  </pic:nvPicPr>
                  <pic:blipFill>
                    <a:blip r:embed="rId10" cstate="print"/>
                    <a:srcRect/>
                    <a:stretch>
                      <a:fillRect/>
                    </a:stretch>
                  </pic:blipFill>
                  <pic:spPr bwMode="auto">
                    <a:xfrm>
                      <a:off x="0" y="0"/>
                      <a:ext cx="1289050" cy="1514475"/>
                    </a:xfrm>
                    <a:prstGeom prst="rect">
                      <a:avLst/>
                    </a:prstGeom>
                    <a:noFill/>
                    <a:ln w="9525">
                      <a:noFill/>
                      <a:miter lim="800000"/>
                      <a:headEnd/>
                      <a:tailEnd/>
                    </a:ln>
                  </pic:spPr>
                </pic:pic>
              </a:graphicData>
            </a:graphic>
          </wp:anchor>
        </w:drawing>
      </w:r>
      <w:r>
        <w:rPr>
          <w:rFonts w:asciiTheme="minorHAnsi" w:hAnsiTheme="minorHAnsi"/>
          <w:b/>
          <w:noProof/>
          <w:sz w:val="48"/>
          <w:szCs w:val="48"/>
        </w:rPr>
        <w:t xml:space="preserve"> </w:t>
      </w:r>
      <w:r w:rsidR="002C7E2A">
        <w:rPr>
          <w:rFonts w:asciiTheme="minorHAnsi" w:hAnsiTheme="minorHAnsi"/>
          <w:b/>
          <w:sz w:val="48"/>
          <w:szCs w:val="48"/>
        </w:rPr>
        <w:t xml:space="preserve">  </w:t>
      </w:r>
      <w:r w:rsidR="005C5F8B">
        <w:rPr>
          <w:rFonts w:ascii="Times New Roman" w:hAnsi="Times New Roman"/>
          <w:color w:val="FF0000"/>
          <w:sz w:val="52"/>
          <w:szCs w:val="52"/>
        </w:rPr>
        <w:t>Letters from t</w:t>
      </w:r>
      <w:r w:rsidR="002C7E2A">
        <w:rPr>
          <w:rFonts w:ascii="Times New Roman" w:hAnsi="Times New Roman"/>
          <w:color w:val="FF0000"/>
          <w:sz w:val="52"/>
          <w:szCs w:val="52"/>
        </w:rPr>
        <w:t xml:space="preserve">he </w:t>
      </w:r>
      <w:r w:rsidR="005C5F8B">
        <w:rPr>
          <w:rFonts w:ascii="Times New Roman" w:hAnsi="Times New Roman"/>
          <w:color w:val="FF0000"/>
          <w:sz w:val="52"/>
          <w:szCs w:val="52"/>
        </w:rPr>
        <w:t>Front</w:t>
      </w:r>
      <w:r w:rsidR="009D17D3">
        <w:rPr>
          <w:rFonts w:asciiTheme="minorHAnsi" w:hAnsiTheme="minorHAnsi"/>
          <w:b/>
          <w:sz w:val="48"/>
          <w:szCs w:val="48"/>
        </w:rPr>
        <w:t xml:space="preserve">         </w:t>
      </w:r>
    </w:p>
    <w:p w:rsidR="009D17D3" w:rsidRPr="002C7E2A" w:rsidRDefault="00040A0E" w:rsidP="00040A0E">
      <w:pPr>
        <w:tabs>
          <w:tab w:val="left" w:pos="5130"/>
        </w:tabs>
        <w:ind w:left="720"/>
        <w:jc w:val="center"/>
        <w:rPr>
          <w:rFonts w:ascii="Times New Roman" w:hAnsi="Times New Roman"/>
          <w:color w:val="FF0000"/>
          <w:sz w:val="52"/>
          <w:szCs w:val="52"/>
        </w:rPr>
      </w:pPr>
      <w:r>
        <w:rPr>
          <w:sz w:val="36"/>
          <w:szCs w:val="36"/>
        </w:rPr>
        <w:t xml:space="preserve">Gen. </w:t>
      </w:r>
      <w:r w:rsidR="005C5F8B">
        <w:rPr>
          <w:sz w:val="36"/>
          <w:szCs w:val="36"/>
        </w:rPr>
        <w:t xml:space="preserve">James A. Garfield – </w:t>
      </w:r>
      <w:r w:rsidR="005C5F8B" w:rsidRPr="00392DDB">
        <w:rPr>
          <w:i/>
          <w:sz w:val="36"/>
          <w:szCs w:val="36"/>
        </w:rPr>
        <w:t>Dan McGill</w:t>
      </w:r>
    </w:p>
    <w:p w:rsidR="009D17D3" w:rsidRPr="00392DDB" w:rsidRDefault="00040A0E" w:rsidP="00040A0E">
      <w:pPr>
        <w:tabs>
          <w:tab w:val="left" w:pos="5130"/>
        </w:tabs>
        <w:jc w:val="center"/>
        <w:rPr>
          <w:i/>
          <w:sz w:val="36"/>
          <w:szCs w:val="36"/>
        </w:rPr>
      </w:pPr>
      <w:proofErr w:type="spellStart"/>
      <w:r>
        <w:rPr>
          <w:sz w:val="36"/>
          <w:szCs w:val="36"/>
        </w:rPr>
        <w:t>Lucretia</w:t>
      </w:r>
      <w:proofErr w:type="spellEnd"/>
      <w:r>
        <w:rPr>
          <w:sz w:val="36"/>
          <w:szCs w:val="36"/>
        </w:rPr>
        <w:t xml:space="preserve"> </w:t>
      </w:r>
      <w:r w:rsidR="005C5F8B" w:rsidRPr="005C5F8B">
        <w:rPr>
          <w:sz w:val="36"/>
          <w:szCs w:val="36"/>
        </w:rPr>
        <w:t xml:space="preserve">Garfield – </w:t>
      </w:r>
      <w:r w:rsidR="005C5F8B" w:rsidRPr="00392DDB">
        <w:rPr>
          <w:i/>
          <w:sz w:val="36"/>
          <w:szCs w:val="36"/>
        </w:rPr>
        <w:t>Debbie Weinkamer</w:t>
      </w:r>
    </w:p>
    <w:p w:rsidR="009D17D3" w:rsidRDefault="009D17D3" w:rsidP="009D17D3">
      <w:pPr>
        <w:jc w:val="center"/>
        <w:rPr>
          <w:sz w:val="36"/>
          <w:szCs w:val="36"/>
        </w:rPr>
      </w:pPr>
    </w:p>
    <w:p w:rsidR="00040A0E" w:rsidRPr="009D17D3" w:rsidRDefault="00040A0E" w:rsidP="009D17D3">
      <w:pPr>
        <w:jc w:val="center"/>
        <w:rPr>
          <w:sz w:val="36"/>
          <w:szCs w:val="36"/>
        </w:rPr>
      </w:pPr>
    </w:p>
    <w:p w:rsidR="009D17D3" w:rsidRDefault="0057656A" w:rsidP="0044226F">
      <w:pPr>
        <w:rPr>
          <w:rFonts w:ascii="Times New Roman" w:hAnsi="Times New Roman"/>
          <w:sz w:val="28"/>
          <w:szCs w:val="28"/>
        </w:rPr>
      </w:pPr>
      <w:r w:rsidRPr="00EA3542">
        <w:rPr>
          <w:rFonts w:ascii="Times New Roman" w:hAnsi="Times New Roman"/>
          <w:sz w:val="28"/>
          <w:szCs w:val="28"/>
        </w:rPr>
        <w:t xml:space="preserve">Dan </w:t>
      </w:r>
      <w:r w:rsidR="00330B94">
        <w:rPr>
          <w:rFonts w:ascii="Times New Roman" w:hAnsi="Times New Roman"/>
          <w:sz w:val="28"/>
          <w:szCs w:val="28"/>
        </w:rPr>
        <w:t xml:space="preserve">and Debbie </w:t>
      </w:r>
      <w:r w:rsidRPr="00EA3542">
        <w:rPr>
          <w:rFonts w:ascii="Times New Roman" w:hAnsi="Times New Roman"/>
          <w:sz w:val="28"/>
          <w:szCs w:val="28"/>
        </w:rPr>
        <w:t>will be doing a</w:t>
      </w:r>
      <w:r w:rsidR="005C5F8B" w:rsidRPr="00EA3542">
        <w:rPr>
          <w:rFonts w:ascii="Times New Roman" w:hAnsi="Times New Roman"/>
          <w:sz w:val="28"/>
          <w:szCs w:val="28"/>
        </w:rPr>
        <w:t xml:space="preserve"> first-person reading of excerpted letters between General Garfield</w:t>
      </w:r>
      <w:r w:rsidR="0077094B">
        <w:rPr>
          <w:rFonts w:ascii="Times New Roman" w:hAnsi="Times New Roman"/>
          <w:sz w:val="28"/>
          <w:szCs w:val="28"/>
        </w:rPr>
        <w:t xml:space="preserve">, who is in the field, </w:t>
      </w:r>
      <w:r w:rsidRPr="00EA3542">
        <w:rPr>
          <w:rFonts w:ascii="Times New Roman" w:hAnsi="Times New Roman"/>
          <w:sz w:val="28"/>
          <w:szCs w:val="28"/>
        </w:rPr>
        <w:t>and</w:t>
      </w:r>
      <w:r w:rsidR="0077094B">
        <w:rPr>
          <w:rFonts w:ascii="Times New Roman" w:hAnsi="Times New Roman"/>
          <w:sz w:val="28"/>
          <w:szCs w:val="28"/>
        </w:rPr>
        <w:t xml:space="preserve"> </w:t>
      </w:r>
      <w:r w:rsidR="005A6AE7">
        <w:rPr>
          <w:rFonts w:ascii="Times New Roman" w:hAnsi="Times New Roman"/>
          <w:sz w:val="28"/>
          <w:szCs w:val="28"/>
        </w:rPr>
        <w:t xml:space="preserve">wife </w:t>
      </w:r>
      <w:proofErr w:type="spellStart"/>
      <w:r w:rsidR="005A6AE7">
        <w:rPr>
          <w:rFonts w:ascii="Times New Roman" w:hAnsi="Times New Roman"/>
          <w:sz w:val="28"/>
          <w:szCs w:val="28"/>
        </w:rPr>
        <w:t>Lucretia</w:t>
      </w:r>
      <w:proofErr w:type="spellEnd"/>
      <w:r w:rsidR="0077094B">
        <w:rPr>
          <w:rFonts w:ascii="Times New Roman" w:hAnsi="Times New Roman"/>
          <w:sz w:val="28"/>
          <w:szCs w:val="28"/>
        </w:rPr>
        <w:t xml:space="preserve">, who </w:t>
      </w:r>
      <w:r w:rsidR="00330B94">
        <w:rPr>
          <w:rFonts w:ascii="Times New Roman" w:hAnsi="Times New Roman"/>
          <w:sz w:val="28"/>
          <w:szCs w:val="28"/>
        </w:rPr>
        <w:t xml:space="preserve">is </w:t>
      </w:r>
      <w:r w:rsidR="005A6AE7">
        <w:rPr>
          <w:rFonts w:ascii="Times New Roman" w:hAnsi="Times New Roman"/>
          <w:sz w:val="28"/>
          <w:szCs w:val="28"/>
        </w:rPr>
        <w:t xml:space="preserve">at home. </w:t>
      </w:r>
      <w:r w:rsidR="005C5F8B" w:rsidRPr="00EA3542">
        <w:rPr>
          <w:rFonts w:ascii="Times New Roman" w:hAnsi="Times New Roman"/>
          <w:sz w:val="28"/>
          <w:szCs w:val="28"/>
        </w:rPr>
        <w:t>Garfield entered the army as a Lt. Colonel in August 1861</w:t>
      </w:r>
      <w:r w:rsidR="004478D9">
        <w:rPr>
          <w:rFonts w:ascii="Times New Roman" w:hAnsi="Times New Roman"/>
          <w:sz w:val="28"/>
          <w:szCs w:val="28"/>
        </w:rPr>
        <w:t>, serving</w:t>
      </w:r>
      <w:r w:rsidR="0077094B">
        <w:rPr>
          <w:rFonts w:ascii="Times New Roman" w:hAnsi="Times New Roman"/>
          <w:sz w:val="28"/>
          <w:szCs w:val="28"/>
        </w:rPr>
        <w:t xml:space="preserve"> in the Western Theater. </w:t>
      </w:r>
      <w:r w:rsidR="009A6072" w:rsidRPr="00EA3542">
        <w:rPr>
          <w:rFonts w:ascii="Times New Roman" w:hAnsi="Times New Roman"/>
          <w:sz w:val="28"/>
          <w:szCs w:val="28"/>
        </w:rPr>
        <w:t xml:space="preserve">He served as a brigade commander </w:t>
      </w:r>
      <w:r w:rsidR="00F03094">
        <w:rPr>
          <w:rFonts w:ascii="Times New Roman" w:hAnsi="Times New Roman"/>
          <w:sz w:val="28"/>
          <w:szCs w:val="28"/>
        </w:rPr>
        <w:t xml:space="preserve">in the Army of the Ohio </w:t>
      </w:r>
      <w:r w:rsidR="009A6072" w:rsidRPr="00EA3542">
        <w:rPr>
          <w:rFonts w:ascii="Times New Roman" w:hAnsi="Times New Roman"/>
          <w:sz w:val="28"/>
          <w:szCs w:val="28"/>
        </w:rPr>
        <w:t xml:space="preserve">under </w:t>
      </w:r>
      <w:r w:rsidR="00F03094">
        <w:rPr>
          <w:rFonts w:ascii="Times New Roman" w:hAnsi="Times New Roman"/>
          <w:sz w:val="28"/>
          <w:szCs w:val="28"/>
        </w:rPr>
        <w:t xml:space="preserve">Gen. D.C. Buell, </w:t>
      </w:r>
      <w:r w:rsidR="009A6072" w:rsidRPr="00EA3542">
        <w:rPr>
          <w:rFonts w:ascii="Times New Roman" w:hAnsi="Times New Roman"/>
          <w:sz w:val="28"/>
          <w:szCs w:val="28"/>
        </w:rPr>
        <w:t xml:space="preserve">and Chief-of-Staff under </w:t>
      </w:r>
      <w:r w:rsidR="00F03094">
        <w:rPr>
          <w:rFonts w:ascii="Times New Roman" w:hAnsi="Times New Roman"/>
          <w:sz w:val="28"/>
          <w:szCs w:val="28"/>
        </w:rPr>
        <w:t xml:space="preserve">Gen. William </w:t>
      </w:r>
      <w:r w:rsidR="009A6072" w:rsidRPr="00EA3542">
        <w:rPr>
          <w:rFonts w:ascii="Times New Roman" w:hAnsi="Times New Roman"/>
          <w:sz w:val="28"/>
          <w:szCs w:val="28"/>
        </w:rPr>
        <w:t>Rosecrans</w:t>
      </w:r>
      <w:r w:rsidR="00F03094">
        <w:rPr>
          <w:rFonts w:ascii="Times New Roman" w:hAnsi="Times New Roman"/>
          <w:sz w:val="28"/>
          <w:szCs w:val="28"/>
        </w:rPr>
        <w:t xml:space="preserve"> in the Army of the Cumberland</w:t>
      </w:r>
      <w:r w:rsidR="009A6072" w:rsidRPr="00EA3542">
        <w:rPr>
          <w:rFonts w:ascii="Times New Roman" w:hAnsi="Times New Roman"/>
          <w:sz w:val="28"/>
          <w:szCs w:val="28"/>
        </w:rPr>
        <w:t>.</w:t>
      </w:r>
      <w:r w:rsidR="0077094B">
        <w:rPr>
          <w:rFonts w:ascii="Times New Roman" w:hAnsi="Times New Roman"/>
          <w:sz w:val="28"/>
          <w:szCs w:val="28"/>
        </w:rPr>
        <w:t xml:space="preserve"> He </w:t>
      </w:r>
      <w:r w:rsidR="00F03094">
        <w:rPr>
          <w:rFonts w:ascii="Times New Roman" w:hAnsi="Times New Roman"/>
          <w:sz w:val="28"/>
          <w:szCs w:val="28"/>
        </w:rPr>
        <w:t xml:space="preserve">left the army </w:t>
      </w:r>
      <w:r w:rsidR="0077094B" w:rsidRPr="00EA3542">
        <w:rPr>
          <w:rFonts w:ascii="Times New Roman" w:hAnsi="Times New Roman"/>
          <w:sz w:val="28"/>
          <w:szCs w:val="28"/>
        </w:rPr>
        <w:t>a Major Gener</w:t>
      </w:r>
      <w:r w:rsidR="00F03094">
        <w:rPr>
          <w:rFonts w:ascii="Times New Roman" w:hAnsi="Times New Roman"/>
          <w:sz w:val="28"/>
          <w:szCs w:val="28"/>
        </w:rPr>
        <w:t>al in December 1863 to take</w:t>
      </w:r>
      <w:r w:rsidR="0077094B" w:rsidRPr="00EA3542">
        <w:rPr>
          <w:rFonts w:ascii="Times New Roman" w:hAnsi="Times New Roman"/>
          <w:sz w:val="28"/>
          <w:szCs w:val="28"/>
        </w:rPr>
        <w:t xml:space="preserve"> his seat in</w:t>
      </w:r>
      <w:r w:rsidR="0077094B">
        <w:rPr>
          <w:rFonts w:ascii="Times New Roman" w:hAnsi="Times New Roman"/>
          <w:sz w:val="28"/>
          <w:szCs w:val="28"/>
        </w:rPr>
        <w:t xml:space="preserve"> Congress.</w:t>
      </w:r>
    </w:p>
    <w:p w:rsidR="00040A0E" w:rsidRPr="00EA3542" w:rsidRDefault="00040A0E" w:rsidP="0044226F">
      <w:pPr>
        <w:rPr>
          <w:rFonts w:ascii="Times New Roman" w:hAnsi="Times New Roman"/>
          <w:sz w:val="28"/>
          <w:szCs w:val="28"/>
        </w:rPr>
      </w:pPr>
      <w:r>
        <w:rPr>
          <w:rFonts w:ascii="Times New Roman" w:hAnsi="Times New Roman"/>
          <w:noProof/>
          <w:sz w:val="28"/>
          <w:szCs w:val="28"/>
        </w:rPr>
        <w:drawing>
          <wp:anchor distT="0" distB="0" distL="114300" distR="114300" simplePos="0" relativeHeight="251689472" behindDoc="0" locked="0" layoutInCell="1" allowOverlap="1">
            <wp:simplePos x="0" y="0"/>
            <wp:positionH relativeFrom="column">
              <wp:posOffset>4667250</wp:posOffset>
            </wp:positionH>
            <wp:positionV relativeFrom="paragraph">
              <wp:posOffset>201295</wp:posOffset>
            </wp:positionV>
            <wp:extent cx="1200150" cy="1600200"/>
            <wp:effectExtent l="19050" t="0" r="0" b="0"/>
            <wp:wrapSquare wrapText="bothSides"/>
            <wp:docPr id="24" name="Picture 1" descr="C:\Users\davelintern\AppData\Local\Microsoft\Windows\Temporary Internet Files\Content.Outlook\3Q3NWMAI\IMG_2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elintern\AppData\Local\Microsoft\Windows\Temporary Internet Files\Content.Outlook\3Q3NWMAI\IMG_2432.JPG"/>
                    <pic:cNvPicPr>
                      <a:picLocks noChangeAspect="1" noChangeArrowheads="1"/>
                    </pic:cNvPicPr>
                  </pic:nvPicPr>
                  <pic:blipFill>
                    <a:blip r:embed="rId11" cstate="print"/>
                    <a:srcRect/>
                    <a:stretch>
                      <a:fillRect/>
                    </a:stretch>
                  </pic:blipFill>
                  <pic:spPr bwMode="auto">
                    <a:xfrm>
                      <a:off x="0" y="0"/>
                      <a:ext cx="1200150" cy="1600200"/>
                    </a:xfrm>
                    <a:prstGeom prst="rect">
                      <a:avLst/>
                    </a:prstGeom>
                    <a:noFill/>
                    <a:ln w="9525">
                      <a:noFill/>
                      <a:miter lim="800000"/>
                      <a:headEnd/>
                      <a:tailEnd/>
                    </a:ln>
                  </pic:spPr>
                </pic:pic>
              </a:graphicData>
            </a:graphic>
          </wp:anchor>
        </w:drawing>
      </w:r>
    </w:p>
    <w:p w:rsidR="00056DC3" w:rsidRDefault="00D56293" w:rsidP="0044226F">
      <w:pPr>
        <w:rPr>
          <w:rFonts w:ascii="Times New Roman" w:hAnsi="Times New Roman"/>
          <w:sz w:val="28"/>
          <w:szCs w:val="28"/>
        </w:rPr>
      </w:pPr>
      <w:r>
        <w:rPr>
          <w:rFonts w:ascii="Times New Roman" w:hAnsi="Times New Roman"/>
          <w:sz w:val="28"/>
          <w:szCs w:val="28"/>
        </w:rPr>
        <w:t xml:space="preserve">DAN </w:t>
      </w:r>
      <w:proofErr w:type="spellStart"/>
      <w:r>
        <w:rPr>
          <w:rFonts w:ascii="Times New Roman" w:hAnsi="Times New Roman"/>
          <w:sz w:val="28"/>
          <w:szCs w:val="28"/>
        </w:rPr>
        <w:t>McGILL</w:t>
      </w:r>
      <w:proofErr w:type="spellEnd"/>
      <w:r>
        <w:rPr>
          <w:rFonts w:ascii="Times New Roman" w:hAnsi="Times New Roman"/>
          <w:sz w:val="28"/>
          <w:szCs w:val="28"/>
        </w:rPr>
        <w:t xml:space="preserve"> is a resident of Mentor</w:t>
      </w:r>
      <w:r w:rsidR="00510EAD">
        <w:rPr>
          <w:rFonts w:ascii="Times New Roman" w:hAnsi="Times New Roman"/>
          <w:sz w:val="28"/>
          <w:szCs w:val="28"/>
        </w:rPr>
        <w:t xml:space="preserve"> and is employed as a Seasonal Park Ranger</w:t>
      </w:r>
      <w:r>
        <w:rPr>
          <w:rFonts w:ascii="Times New Roman" w:hAnsi="Times New Roman"/>
          <w:sz w:val="28"/>
          <w:szCs w:val="28"/>
        </w:rPr>
        <w:t xml:space="preserve"> at the James A. Garfield National Historic Site. Dan is a self-professed “history nerd”, and is currently studying for his Master’s degree at Kent State, concentrating in late 19</w:t>
      </w:r>
      <w:r w:rsidRPr="00D56293">
        <w:rPr>
          <w:rFonts w:ascii="Times New Roman" w:hAnsi="Times New Roman"/>
          <w:sz w:val="28"/>
          <w:szCs w:val="28"/>
          <w:vertAlign w:val="superscript"/>
        </w:rPr>
        <w:t>th</w:t>
      </w:r>
      <w:r>
        <w:rPr>
          <w:rFonts w:ascii="Times New Roman" w:hAnsi="Times New Roman"/>
          <w:sz w:val="28"/>
          <w:szCs w:val="28"/>
        </w:rPr>
        <w:t xml:space="preserve"> and early 20</w:t>
      </w:r>
      <w:r w:rsidRPr="00D56293">
        <w:rPr>
          <w:rFonts w:ascii="Times New Roman" w:hAnsi="Times New Roman"/>
          <w:sz w:val="28"/>
          <w:szCs w:val="28"/>
          <w:vertAlign w:val="superscript"/>
        </w:rPr>
        <w:t>th</w:t>
      </w:r>
      <w:r>
        <w:rPr>
          <w:rFonts w:ascii="Times New Roman" w:hAnsi="Times New Roman"/>
          <w:sz w:val="28"/>
          <w:szCs w:val="28"/>
        </w:rPr>
        <w:t xml:space="preserve"> Century American History. Before joining the Park Service, Dan volunteered as a docent at the Soldiers and Sailors Monument in Cleveland. </w:t>
      </w:r>
    </w:p>
    <w:p w:rsidR="00040A0E" w:rsidRDefault="00040A0E" w:rsidP="0044226F">
      <w:pPr>
        <w:rPr>
          <w:rFonts w:ascii="Times New Roman" w:hAnsi="Times New Roman"/>
          <w:sz w:val="28"/>
          <w:szCs w:val="28"/>
        </w:rPr>
      </w:pPr>
      <w:r>
        <w:rPr>
          <w:rFonts w:ascii="Times New Roman" w:hAnsi="Times New Roman"/>
          <w:noProof/>
          <w:sz w:val="28"/>
          <w:szCs w:val="28"/>
        </w:rPr>
        <w:drawing>
          <wp:anchor distT="0" distB="0" distL="114300" distR="114300" simplePos="0" relativeHeight="251674112" behindDoc="0" locked="0" layoutInCell="1" allowOverlap="1">
            <wp:simplePos x="0" y="0"/>
            <wp:positionH relativeFrom="column">
              <wp:posOffset>4810125</wp:posOffset>
            </wp:positionH>
            <wp:positionV relativeFrom="paragraph">
              <wp:posOffset>188595</wp:posOffset>
            </wp:positionV>
            <wp:extent cx="1057275" cy="2066925"/>
            <wp:effectExtent l="19050" t="0" r="9525" b="0"/>
            <wp:wrapSquare wrapText="bothSides"/>
            <wp:docPr id="2" name="Picture 1" descr="http://wemadehistory.com/images/-Lucretia/_Deb%20as%20LRG%20-%20cropped%20&amp;%20edited-435x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emadehistory.com/images/-Lucretia/_Deb%20as%20LRG%20-%20cropped%20&amp;%20edited-435x221.jpg"/>
                    <pic:cNvPicPr>
                      <a:picLocks noChangeAspect="1" noChangeArrowheads="1"/>
                    </pic:cNvPicPr>
                  </pic:nvPicPr>
                  <pic:blipFill>
                    <a:blip r:embed="rId12" cstate="print"/>
                    <a:srcRect/>
                    <a:stretch>
                      <a:fillRect/>
                    </a:stretch>
                  </pic:blipFill>
                  <pic:spPr bwMode="auto">
                    <a:xfrm>
                      <a:off x="0" y="0"/>
                      <a:ext cx="1057275" cy="2066925"/>
                    </a:xfrm>
                    <a:prstGeom prst="rect">
                      <a:avLst/>
                    </a:prstGeom>
                    <a:noFill/>
                    <a:ln w="9525">
                      <a:noFill/>
                      <a:miter lim="800000"/>
                      <a:headEnd/>
                      <a:tailEnd/>
                    </a:ln>
                  </pic:spPr>
                </pic:pic>
              </a:graphicData>
            </a:graphic>
          </wp:anchor>
        </w:drawing>
      </w:r>
    </w:p>
    <w:p w:rsidR="00040A0E" w:rsidRDefault="00040A0E" w:rsidP="00040A0E">
      <w:r>
        <w:rPr>
          <w:rFonts w:ascii="Times New Roman" w:hAnsi="Times New Roman"/>
          <w:sz w:val="28"/>
          <w:szCs w:val="28"/>
        </w:rPr>
        <w:t xml:space="preserve">DEBBIE WEINKAMER has been involved with the Garfield family story since 1998 and has been portraying </w:t>
      </w:r>
      <w:proofErr w:type="spellStart"/>
      <w:r>
        <w:rPr>
          <w:rFonts w:ascii="Times New Roman" w:hAnsi="Times New Roman"/>
          <w:sz w:val="28"/>
          <w:szCs w:val="28"/>
        </w:rPr>
        <w:t>Lucretia</w:t>
      </w:r>
      <w:proofErr w:type="spellEnd"/>
      <w:r>
        <w:rPr>
          <w:rFonts w:ascii="Times New Roman" w:hAnsi="Times New Roman"/>
          <w:sz w:val="28"/>
          <w:szCs w:val="28"/>
        </w:rPr>
        <w:t xml:space="preserve"> Garfield since 2001. With an AA and a BS in Early Childhood Education, Debbie strives to make her presentations engaging, meaningful, and educational for all ages. She is the Lead Volunteer at the James A. Garfield National Historic Site, and a seasonal docent at the Garfield Memorial Cabin in Moreland Hills. Debbie is honored to be personal friends with the Cleveland-area descendants of President and Mrs. Garfield.</w:t>
      </w:r>
      <w:r w:rsidRPr="00D56293">
        <w:t xml:space="preserve"> </w:t>
      </w:r>
    </w:p>
    <w:p w:rsidR="005B6270" w:rsidRDefault="005B6270" w:rsidP="00040A0E"/>
    <w:p w:rsidR="005B6270" w:rsidRDefault="005B6270" w:rsidP="00040A0E"/>
    <w:p w:rsidR="005B6270" w:rsidRDefault="005B6270" w:rsidP="005B6270">
      <w:pPr>
        <w:jc w:val="center"/>
        <w:rPr>
          <w:rFonts w:ascii="Times New Roman" w:hAnsi="Times New Roman"/>
          <w:color w:val="365F91" w:themeColor="accent1" w:themeShade="BF"/>
          <w:sz w:val="28"/>
          <w:szCs w:val="28"/>
        </w:rPr>
      </w:pPr>
      <w:r w:rsidRPr="000F4AB3">
        <w:rPr>
          <w:rFonts w:ascii="Times New Roman" w:hAnsi="Times New Roman"/>
          <w:noProof/>
          <w:color w:val="365F91" w:themeColor="accent1" w:themeShade="BF"/>
          <w:sz w:val="28"/>
          <w:szCs w:val="28"/>
        </w:rPr>
        <w:lastRenderedPageBreak/>
        <w:drawing>
          <wp:inline distT="0" distB="0" distL="0" distR="0">
            <wp:extent cx="552450" cy="531733"/>
            <wp:effectExtent l="19050" t="0" r="0" b="0"/>
            <wp:docPr id="28" name="Picture 7" descr="http://neocwrt.org/wordpress/wp-content/uploads/2010/03/NEOCWRT-logo-with-name1.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neocwrt.org/wordpress/wp-content/uploads/2010/03/NEOCWRT-logo-with-name1.jpg">
                      <a:hlinkClick r:id="rId7"/>
                    </pic:cNvPr>
                    <pic:cNvPicPr>
                      <a:picLocks noChangeAspect="1" noChangeArrowheads="1"/>
                    </pic:cNvPicPr>
                  </pic:nvPicPr>
                  <pic:blipFill>
                    <a:blip r:embed="rId8" cstate="print"/>
                    <a:srcRect/>
                    <a:stretch>
                      <a:fillRect/>
                    </a:stretch>
                  </pic:blipFill>
                  <pic:spPr bwMode="auto">
                    <a:xfrm>
                      <a:off x="0" y="0"/>
                      <a:ext cx="559292" cy="538318"/>
                    </a:xfrm>
                    <a:prstGeom prst="rect">
                      <a:avLst/>
                    </a:prstGeom>
                    <a:noFill/>
                    <a:ln w="9525">
                      <a:noFill/>
                      <a:miter lim="800000"/>
                      <a:headEnd/>
                      <a:tailEnd/>
                    </a:ln>
                  </pic:spPr>
                </pic:pic>
              </a:graphicData>
            </a:graphic>
          </wp:inline>
        </w:drawing>
      </w:r>
      <w:r>
        <w:rPr>
          <w:rFonts w:ascii="Times New Roman" w:hAnsi="Times New Roman"/>
          <w:color w:val="365F91" w:themeColor="accent1" w:themeShade="BF"/>
          <w:sz w:val="28"/>
          <w:szCs w:val="28"/>
        </w:rPr>
        <w:t xml:space="preserve">            </w:t>
      </w:r>
      <w:r w:rsidRPr="00872683">
        <w:rPr>
          <w:rFonts w:ascii="Times New Roman" w:hAnsi="Times New Roman"/>
          <w:b/>
          <w:color w:val="365F91" w:themeColor="accent1" w:themeShade="BF"/>
          <w:sz w:val="36"/>
          <w:szCs w:val="36"/>
        </w:rPr>
        <w:t>From The Editor</w:t>
      </w:r>
      <w:r>
        <w:rPr>
          <w:rFonts w:ascii="Times New Roman" w:hAnsi="Times New Roman"/>
          <w:color w:val="365F91" w:themeColor="accent1" w:themeShade="BF"/>
          <w:sz w:val="28"/>
          <w:szCs w:val="28"/>
        </w:rPr>
        <w:t xml:space="preserve">           </w:t>
      </w:r>
      <w:r w:rsidRPr="000F4AB3">
        <w:rPr>
          <w:rFonts w:ascii="Times New Roman" w:hAnsi="Times New Roman"/>
          <w:noProof/>
          <w:color w:val="365F91" w:themeColor="accent1" w:themeShade="BF"/>
          <w:sz w:val="28"/>
          <w:szCs w:val="28"/>
        </w:rPr>
        <w:drawing>
          <wp:inline distT="0" distB="0" distL="0" distR="0">
            <wp:extent cx="554182" cy="533400"/>
            <wp:effectExtent l="19050" t="0" r="0" b="0"/>
            <wp:docPr id="30" name="Picture 7" descr="http://neocwrt.org/wordpress/wp-content/uploads/2010/03/NEOCWRT-logo-with-name1.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neocwrt.org/wordpress/wp-content/uploads/2010/03/NEOCWRT-logo-with-name1.jpg">
                      <a:hlinkClick r:id="rId7"/>
                    </pic:cNvPr>
                    <pic:cNvPicPr>
                      <a:picLocks noChangeAspect="1" noChangeArrowheads="1"/>
                    </pic:cNvPicPr>
                  </pic:nvPicPr>
                  <pic:blipFill>
                    <a:blip r:embed="rId8" cstate="print"/>
                    <a:srcRect/>
                    <a:stretch>
                      <a:fillRect/>
                    </a:stretch>
                  </pic:blipFill>
                  <pic:spPr bwMode="auto">
                    <a:xfrm>
                      <a:off x="0" y="0"/>
                      <a:ext cx="560572" cy="539550"/>
                    </a:xfrm>
                    <a:prstGeom prst="rect">
                      <a:avLst/>
                    </a:prstGeom>
                    <a:noFill/>
                    <a:ln w="9525">
                      <a:noFill/>
                      <a:miter lim="800000"/>
                      <a:headEnd/>
                      <a:tailEnd/>
                    </a:ln>
                  </pic:spPr>
                </pic:pic>
              </a:graphicData>
            </a:graphic>
          </wp:inline>
        </w:drawing>
      </w:r>
    </w:p>
    <w:p w:rsidR="005B6270" w:rsidRPr="005B6270" w:rsidRDefault="005B6270" w:rsidP="005B6270">
      <w:pPr>
        <w:jc w:val="center"/>
        <w:rPr>
          <w:rFonts w:ascii="Times New Roman" w:hAnsi="Times New Roman"/>
          <w:b/>
          <w:sz w:val="28"/>
          <w:szCs w:val="28"/>
        </w:rPr>
      </w:pPr>
      <w:r w:rsidRPr="00872683">
        <w:rPr>
          <w:rFonts w:ascii="Times New Roman" w:hAnsi="Times New Roman"/>
          <w:b/>
          <w:sz w:val="28"/>
          <w:szCs w:val="28"/>
        </w:rPr>
        <w:t>David Lintern</w:t>
      </w:r>
    </w:p>
    <w:p w:rsidR="005B6270" w:rsidRDefault="005B6270" w:rsidP="005B6270">
      <w:pPr>
        <w:rPr>
          <w:rFonts w:ascii="Times New Roman" w:hAnsi="Times New Roman"/>
          <w:i/>
          <w:sz w:val="28"/>
          <w:szCs w:val="28"/>
        </w:rPr>
      </w:pPr>
      <w:r>
        <w:rPr>
          <w:rFonts w:ascii="Times New Roman" w:hAnsi="Times New Roman"/>
          <w:i/>
          <w:sz w:val="28"/>
          <w:szCs w:val="28"/>
        </w:rPr>
        <w:t xml:space="preserve">This month’s editorial is in reply to last month’s scholarly contribution from Ted. Although my response may </w:t>
      </w:r>
      <w:r w:rsidRPr="00B068F6">
        <w:rPr>
          <w:rFonts w:ascii="Times New Roman" w:hAnsi="Times New Roman"/>
          <w:i/>
          <w:sz w:val="28"/>
          <w:szCs w:val="28"/>
          <w:u w:val="single"/>
        </w:rPr>
        <w:t>read</w:t>
      </w:r>
      <w:r>
        <w:rPr>
          <w:rFonts w:ascii="Times New Roman" w:hAnsi="Times New Roman"/>
          <w:i/>
          <w:sz w:val="28"/>
          <w:szCs w:val="28"/>
        </w:rPr>
        <w:t xml:space="preserve"> a bit critical and defensive, it is </w:t>
      </w:r>
      <w:r w:rsidRPr="00144D35">
        <w:rPr>
          <w:rFonts w:ascii="Times New Roman" w:hAnsi="Times New Roman"/>
          <w:i/>
          <w:sz w:val="28"/>
          <w:szCs w:val="28"/>
          <w:u w:val="single"/>
        </w:rPr>
        <w:t>intended</w:t>
      </w:r>
      <w:r>
        <w:rPr>
          <w:rFonts w:ascii="Times New Roman" w:hAnsi="Times New Roman"/>
          <w:i/>
          <w:sz w:val="28"/>
          <w:szCs w:val="28"/>
        </w:rPr>
        <w:t xml:space="preserve"> in a friendly, good-natured manner. I have the highest regard for Ted. He is a good friend, and I feel completely out of my league engaging him in debate.</w:t>
      </w:r>
    </w:p>
    <w:p w:rsidR="005B6270" w:rsidRDefault="005B6270" w:rsidP="005B6270">
      <w:pPr>
        <w:rPr>
          <w:rFonts w:ascii="Times New Roman" w:hAnsi="Times New Roman"/>
          <w:i/>
          <w:sz w:val="28"/>
          <w:szCs w:val="28"/>
        </w:rPr>
      </w:pPr>
    </w:p>
    <w:p w:rsidR="005B6270" w:rsidRDefault="005B6270" w:rsidP="005B6270">
      <w:pPr>
        <w:jc w:val="center"/>
        <w:rPr>
          <w:rFonts w:ascii="Times New Roman" w:hAnsi="Times New Roman"/>
          <w:b/>
          <w:sz w:val="28"/>
          <w:szCs w:val="28"/>
        </w:rPr>
      </w:pPr>
      <w:r w:rsidRPr="00F32C01">
        <w:rPr>
          <w:rFonts w:ascii="Times New Roman" w:hAnsi="Times New Roman"/>
          <w:b/>
          <w:sz w:val="28"/>
          <w:szCs w:val="28"/>
        </w:rPr>
        <w:t xml:space="preserve">“A PERSPECTIVE ON THE CONFEDERATE FLAG” </w:t>
      </w:r>
      <w:r>
        <w:rPr>
          <w:rFonts w:ascii="Times New Roman" w:hAnsi="Times New Roman"/>
          <w:b/>
          <w:sz w:val="28"/>
          <w:szCs w:val="28"/>
        </w:rPr>
        <w:t>DID NOT MISS THE POINT…</w:t>
      </w:r>
      <w:r w:rsidRPr="00F32C01">
        <w:rPr>
          <w:rFonts w:ascii="Times New Roman" w:hAnsi="Times New Roman"/>
          <w:b/>
          <w:sz w:val="28"/>
          <w:szCs w:val="28"/>
        </w:rPr>
        <w:t xml:space="preserve"> IT COMPLETELY DISMISSED IT!</w:t>
      </w:r>
    </w:p>
    <w:p w:rsidR="005B6270" w:rsidRDefault="005B6270" w:rsidP="005B6270">
      <w:pPr>
        <w:jc w:val="center"/>
        <w:rPr>
          <w:rFonts w:ascii="Times New Roman" w:hAnsi="Times New Roman"/>
          <w:b/>
          <w:sz w:val="28"/>
          <w:szCs w:val="28"/>
        </w:rPr>
      </w:pPr>
    </w:p>
    <w:p w:rsidR="005B6270" w:rsidRDefault="005B6270" w:rsidP="005B6270">
      <w:pPr>
        <w:rPr>
          <w:rFonts w:ascii="Times New Roman" w:hAnsi="Times New Roman"/>
          <w:sz w:val="28"/>
          <w:szCs w:val="28"/>
        </w:rPr>
      </w:pPr>
      <w:r>
        <w:rPr>
          <w:rFonts w:ascii="Times New Roman" w:hAnsi="Times New Roman"/>
          <w:sz w:val="28"/>
          <w:szCs w:val="28"/>
        </w:rPr>
        <w:t>To review, m</w:t>
      </w:r>
      <w:r w:rsidRPr="000F4AB3">
        <w:rPr>
          <w:rFonts w:ascii="Times New Roman" w:hAnsi="Times New Roman"/>
          <w:sz w:val="28"/>
          <w:szCs w:val="28"/>
        </w:rPr>
        <w:t>y three talking points were</w:t>
      </w:r>
      <w:r>
        <w:rPr>
          <w:rFonts w:ascii="Times New Roman" w:hAnsi="Times New Roman"/>
          <w:sz w:val="28"/>
          <w:szCs w:val="28"/>
        </w:rPr>
        <w:t>…</w:t>
      </w:r>
      <w:r w:rsidRPr="000F4AB3">
        <w:rPr>
          <w:rFonts w:ascii="Times New Roman" w:hAnsi="Times New Roman"/>
          <w:sz w:val="28"/>
          <w:szCs w:val="28"/>
        </w:rPr>
        <w:t xml:space="preserve">1) </w:t>
      </w:r>
      <w:r>
        <w:rPr>
          <w:rFonts w:ascii="Times New Roman" w:hAnsi="Times New Roman"/>
          <w:sz w:val="28"/>
          <w:szCs w:val="28"/>
        </w:rPr>
        <w:t>Sensitivity to the perspective of African-Americans</w:t>
      </w:r>
      <w:r w:rsidRPr="000F4AB3">
        <w:rPr>
          <w:rFonts w:ascii="Times New Roman" w:hAnsi="Times New Roman"/>
          <w:sz w:val="28"/>
          <w:szCs w:val="28"/>
        </w:rPr>
        <w:t>, 2) Offeri</w:t>
      </w:r>
      <w:r>
        <w:rPr>
          <w:rFonts w:ascii="Times New Roman" w:hAnsi="Times New Roman"/>
          <w:sz w:val="28"/>
          <w:szCs w:val="28"/>
        </w:rPr>
        <w:t xml:space="preserve">ng a remedy for the flag’s dilemma as a target,         </w:t>
      </w:r>
      <w:r w:rsidRPr="000F4AB3">
        <w:rPr>
          <w:rFonts w:ascii="Times New Roman" w:hAnsi="Times New Roman"/>
          <w:sz w:val="28"/>
          <w:szCs w:val="28"/>
        </w:rPr>
        <w:t>3) Regard for our Union soldiers who died by the hundreds of thousands.</w:t>
      </w:r>
      <w:r>
        <w:rPr>
          <w:rFonts w:ascii="Times New Roman" w:hAnsi="Times New Roman"/>
          <w:sz w:val="28"/>
          <w:szCs w:val="28"/>
        </w:rPr>
        <w:t xml:space="preserve"> As these points were not addressed, I will move on and summarize the crux of Ted’s points. </w:t>
      </w:r>
    </w:p>
    <w:p w:rsidR="005B6270" w:rsidRDefault="005B6270" w:rsidP="005B6270">
      <w:pPr>
        <w:rPr>
          <w:rFonts w:ascii="Times New Roman" w:hAnsi="Times New Roman"/>
          <w:sz w:val="28"/>
          <w:szCs w:val="28"/>
        </w:rPr>
      </w:pPr>
      <w:r>
        <w:rPr>
          <w:rFonts w:ascii="Times New Roman" w:hAnsi="Times New Roman"/>
          <w:sz w:val="28"/>
          <w:szCs w:val="28"/>
        </w:rPr>
        <w:t>To begin, I can appreciate the reverence a number of our members have for the Confederate flag. Their perspective comes from a deep, longtime passion for Civil War history. The rest of us, as I read between the lines, are expected to just go along with flying the flag because we “unwittingly” don’t get the big picture. Grouped as “non-thinkers”, we need to brush up on the First Amendment, not be “intimidated” by outside forces, and stop being so darn “politically correct”.  I’m sorry, but General McAuliffe expressed it best at Bastogne, “NUTS”!!</w:t>
      </w:r>
    </w:p>
    <w:p w:rsidR="005B6270" w:rsidRDefault="005B6270" w:rsidP="005B6270">
      <w:pPr>
        <w:rPr>
          <w:rFonts w:ascii="Times New Roman" w:hAnsi="Times New Roman"/>
          <w:sz w:val="28"/>
          <w:szCs w:val="28"/>
        </w:rPr>
      </w:pPr>
      <w:r>
        <w:rPr>
          <w:rFonts w:ascii="Times New Roman" w:hAnsi="Times New Roman"/>
          <w:sz w:val="28"/>
          <w:szCs w:val="28"/>
        </w:rPr>
        <w:t>As for revisionists, I’m grateful to the scholars who have re-visited Civil War history, otherwise all thinking people would still believe the war was fought over states rights. I will say that I very much agree with Ted’s third stanza (except for the last sentence, in which case I’ll be happy to step up and do the explaining).</w:t>
      </w:r>
    </w:p>
    <w:p w:rsidR="005B6270" w:rsidRDefault="005B6270" w:rsidP="005B6270">
      <w:pPr>
        <w:rPr>
          <w:rFonts w:ascii="Times New Roman" w:hAnsi="Times New Roman"/>
          <w:sz w:val="28"/>
          <w:szCs w:val="28"/>
        </w:rPr>
      </w:pPr>
      <w:r>
        <w:rPr>
          <w:rFonts w:ascii="Times New Roman" w:hAnsi="Times New Roman"/>
          <w:sz w:val="28"/>
          <w:szCs w:val="28"/>
        </w:rPr>
        <w:t>As for the last stanza, the Confederate flag does not stand humbly ignored at our dinner meetings. If it did, we would not be having this conversation. And it did not stand humbly at Appomattox. We all saw the painting, it got rolled up.</w:t>
      </w:r>
    </w:p>
    <w:p w:rsidR="00A05227" w:rsidRPr="00A05227" w:rsidRDefault="005B6270" w:rsidP="00A05227">
      <w:pPr>
        <w:rPr>
          <w:rFonts w:ascii="Times New Roman" w:hAnsi="Times New Roman"/>
          <w:sz w:val="28"/>
          <w:szCs w:val="28"/>
        </w:rPr>
      </w:pPr>
      <w:r>
        <w:rPr>
          <w:rFonts w:ascii="Times New Roman" w:hAnsi="Times New Roman"/>
          <w:sz w:val="28"/>
          <w:szCs w:val="28"/>
        </w:rPr>
        <w:t xml:space="preserve">In closing, not all thinking people </w:t>
      </w:r>
      <w:r w:rsidRPr="00406A81">
        <w:rPr>
          <w:rFonts w:ascii="Times New Roman" w:hAnsi="Times New Roman"/>
          <w:sz w:val="28"/>
          <w:szCs w:val="28"/>
        </w:rPr>
        <w:t xml:space="preserve">affirm </w:t>
      </w:r>
      <w:r>
        <w:rPr>
          <w:rFonts w:ascii="Times New Roman" w:hAnsi="Times New Roman"/>
          <w:sz w:val="28"/>
          <w:szCs w:val="28"/>
        </w:rPr>
        <w:t xml:space="preserve">our right to display our flag </w:t>
      </w:r>
      <w:r w:rsidRPr="00E475C7">
        <w:rPr>
          <w:rFonts w:ascii="Times New Roman" w:hAnsi="Times New Roman"/>
          <w:sz w:val="28"/>
          <w:szCs w:val="28"/>
          <w:u w:val="single"/>
        </w:rPr>
        <w:t>as we choose</w:t>
      </w:r>
      <w:r>
        <w:rPr>
          <w:rFonts w:ascii="Times New Roman" w:hAnsi="Times New Roman"/>
          <w:sz w:val="28"/>
          <w:szCs w:val="28"/>
        </w:rPr>
        <w:t xml:space="preserve">. Last year, Mentor Public Library politely nixed our idea of placing our rebel flag in their entry hall display cabinet with our collection of Civil War memorabilia. They did, however, allow the Union flag. </w:t>
      </w:r>
    </w:p>
    <w:p w:rsidR="00A05227" w:rsidRDefault="00A05227" w:rsidP="00A05227">
      <w:pPr>
        <w:jc w:val="center"/>
        <w:rPr>
          <w:rFonts w:ascii="Times New Roman" w:hAnsi="Times New Roman"/>
          <w:color w:val="365F91" w:themeColor="accent1" w:themeShade="BF"/>
          <w:sz w:val="28"/>
          <w:szCs w:val="28"/>
        </w:rPr>
      </w:pPr>
      <w:r w:rsidRPr="000F4AB3">
        <w:rPr>
          <w:rFonts w:ascii="Times New Roman" w:hAnsi="Times New Roman"/>
          <w:noProof/>
          <w:color w:val="365F91" w:themeColor="accent1" w:themeShade="BF"/>
          <w:sz w:val="28"/>
          <w:szCs w:val="28"/>
        </w:rPr>
        <w:lastRenderedPageBreak/>
        <w:drawing>
          <wp:inline distT="0" distB="0" distL="0" distR="0">
            <wp:extent cx="552450" cy="531733"/>
            <wp:effectExtent l="19050" t="0" r="0" b="0"/>
            <wp:docPr id="35" name="Picture 7" descr="http://neocwrt.org/wordpress/wp-content/uploads/2010/03/NEOCWRT-logo-with-name1.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neocwrt.org/wordpress/wp-content/uploads/2010/03/NEOCWRT-logo-with-name1.jpg">
                      <a:hlinkClick r:id="rId7"/>
                    </pic:cNvPr>
                    <pic:cNvPicPr>
                      <a:picLocks noChangeAspect="1" noChangeArrowheads="1"/>
                    </pic:cNvPicPr>
                  </pic:nvPicPr>
                  <pic:blipFill>
                    <a:blip r:embed="rId8" cstate="print"/>
                    <a:srcRect/>
                    <a:stretch>
                      <a:fillRect/>
                    </a:stretch>
                  </pic:blipFill>
                  <pic:spPr bwMode="auto">
                    <a:xfrm>
                      <a:off x="0" y="0"/>
                      <a:ext cx="559292" cy="538318"/>
                    </a:xfrm>
                    <a:prstGeom prst="rect">
                      <a:avLst/>
                    </a:prstGeom>
                    <a:noFill/>
                    <a:ln w="9525">
                      <a:noFill/>
                      <a:miter lim="800000"/>
                      <a:headEnd/>
                      <a:tailEnd/>
                    </a:ln>
                  </pic:spPr>
                </pic:pic>
              </a:graphicData>
            </a:graphic>
          </wp:inline>
        </w:drawing>
      </w:r>
      <w:r>
        <w:rPr>
          <w:rFonts w:ascii="Times New Roman" w:hAnsi="Times New Roman"/>
          <w:color w:val="365F91" w:themeColor="accent1" w:themeShade="BF"/>
          <w:sz w:val="28"/>
          <w:szCs w:val="28"/>
        </w:rPr>
        <w:t xml:space="preserve">            </w:t>
      </w:r>
      <w:r w:rsidRPr="00872683">
        <w:rPr>
          <w:rFonts w:ascii="Times New Roman" w:hAnsi="Times New Roman"/>
          <w:b/>
          <w:color w:val="365F91" w:themeColor="accent1" w:themeShade="BF"/>
          <w:sz w:val="36"/>
          <w:szCs w:val="36"/>
        </w:rPr>
        <w:t xml:space="preserve">From The </w:t>
      </w:r>
      <w:r>
        <w:rPr>
          <w:rFonts w:ascii="Times New Roman" w:hAnsi="Times New Roman"/>
          <w:b/>
          <w:color w:val="365F91" w:themeColor="accent1" w:themeShade="BF"/>
          <w:sz w:val="36"/>
          <w:szCs w:val="36"/>
        </w:rPr>
        <w:t>Vice-President</w:t>
      </w:r>
      <w:r>
        <w:rPr>
          <w:rFonts w:ascii="Times New Roman" w:hAnsi="Times New Roman"/>
          <w:color w:val="365F91" w:themeColor="accent1" w:themeShade="BF"/>
          <w:sz w:val="28"/>
          <w:szCs w:val="28"/>
        </w:rPr>
        <w:t xml:space="preserve">          </w:t>
      </w:r>
      <w:r w:rsidRPr="000F4AB3">
        <w:rPr>
          <w:rFonts w:ascii="Times New Roman" w:hAnsi="Times New Roman"/>
          <w:noProof/>
          <w:color w:val="365F91" w:themeColor="accent1" w:themeShade="BF"/>
          <w:sz w:val="28"/>
          <w:szCs w:val="28"/>
        </w:rPr>
        <w:drawing>
          <wp:inline distT="0" distB="0" distL="0" distR="0">
            <wp:extent cx="554182" cy="533400"/>
            <wp:effectExtent l="19050" t="0" r="0" b="0"/>
            <wp:docPr id="36" name="Picture 7" descr="http://neocwrt.org/wordpress/wp-content/uploads/2010/03/NEOCWRT-logo-with-name1.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neocwrt.org/wordpress/wp-content/uploads/2010/03/NEOCWRT-logo-with-name1.jpg">
                      <a:hlinkClick r:id="rId7"/>
                    </pic:cNvPr>
                    <pic:cNvPicPr>
                      <a:picLocks noChangeAspect="1" noChangeArrowheads="1"/>
                    </pic:cNvPicPr>
                  </pic:nvPicPr>
                  <pic:blipFill>
                    <a:blip r:embed="rId8" cstate="print"/>
                    <a:srcRect/>
                    <a:stretch>
                      <a:fillRect/>
                    </a:stretch>
                  </pic:blipFill>
                  <pic:spPr bwMode="auto">
                    <a:xfrm>
                      <a:off x="0" y="0"/>
                      <a:ext cx="560572" cy="539550"/>
                    </a:xfrm>
                    <a:prstGeom prst="rect">
                      <a:avLst/>
                    </a:prstGeom>
                    <a:noFill/>
                    <a:ln w="9525">
                      <a:noFill/>
                      <a:miter lim="800000"/>
                      <a:headEnd/>
                      <a:tailEnd/>
                    </a:ln>
                  </pic:spPr>
                </pic:pic>
              </a:graphicData>
            </a:graphic>
          </wp:inline>
        </w:drawing>
      </w:r>
    </w:p>
    <w:p w:rsidR="00A05227" w:rsidRDefault="00A05227" w:rsidP="00A05227">
      <w:pPr>
        <w:jc w:val="center"/>
        <w:rPr>
          <w:rFonts w:ascii="Times New Roman" w:hAnsi="Times New Roman"/>
          <w:b/>
          <w:sz w:val="32"/>
          <w:szCs w:val="32"/>
        </w:rPr>
      </w:pPr>
      <w:r w:rsidRPr="00C87B2D">
        <w:rPr>
          <w:rFonts w:ascii="Times New Roman" w:hAnsi="Times New Roman"/>
          <w:b/>
          <w:sz w:val="32"/>
          <w:szCs w:val="32"/>
        </w:rPr>
        <w:t>Tom Horvath, Jr.</w:t>
      </w:r>
    </w:p>
    <w:p w:rsidR="00A05227" w:rsidRPr="00C87B2D" w:rsidRDefault="00A05227" w:rsidP="00A05227">
      <w:pPr>
        <w:jc w:val="center"/>
        <w:rPr>
          <w:rFonts w:ascii="Times New Roman" w:hAnsi="Times New Roman"/>
          <w:b/>
          <w:sz w:val="32"/>
          <w:szCs w:val="32"/>
        </w:rPr>
      </w:pPr>
      <w:r>
        <w:rPr>
          <w:rFonts w:ascii="Times New Roman" w:hAnsi="Times New Roman"/>
          <w:b/>
          <w:sz w:val="32"/>
          <w:szCs w:val="32"/>
        </w:rPr>
        <w:t>Is It Time For A Change?</w:t>
      </w:r>
    </w:p>
    <w:p w:rsidR="00A05227" w:rsidRDefault="00A05227" w:rsidP="00A05227">
      <w:pPr>
        <w:rPr>
          <w:rFonts w:ascii="Times New Roman" w:hAnsi="Times New Roman"/>
          <w:b/>
          <w:noProof/>
          <w:sz w:val="24"/>
          <w:szCs w:val="24"/>
        </w:rPr>
      </w:pPr>
    </w:p>
    <w:p w:rsidR="00A05227" w:rsidRDefault="00A05227" w:rsidP="00A05227">
      <w:pPr>
        <w:rPr>
          <w:rFonts w:ascii="Times New Roman" w:hAnsi="Times New Roman"/>
          <w:sz w:val="28"/>
          <w:szCs w:val="28"/>
        </w:rPr>
      </w:pPr>
      <w:r w:rsidRPr="005B6270">
        <w:rPr>
          <w:rFonts w:ascii="Times New Roman" w:hAnsi="Times New Roman"/>
          <w:sz w:val="28"/>
          <w:szCs w:val="28"/>
        </w:rPr>
        <w:t xml:space="preserve">To weigh in on the matter of the Confederate Battle flag, which was well discussed from both points of view in the February Courier, I began to wonder about whether we should switch to the southern national flag instead of the battle flag.  One of the missions of our club is to educate, and I believe in looking at both sides of an issue (and many of the gray areas in between).  To show we consider the southern point of view, do we need to display the battle flag, or would not the National Flag do?  </w:t>
      </w:r>
    </w:p>
    <w:p w:rsidR="00A05227" w:rsidRDefault="00A05227" w:rsidP="00A05227">
      <w:pPr>
        <w:rPr>
          <w:rFonts w:ascii="Times New Roman" w:hAnsi="Times New Roman"/>
          <w:sz w:val="28"/>
          <w:szCs w:val="28"/>
        </w:rPr>
      </w:pPr>
      <w:r w:rsidRPr="005B6270">
        <w:rPr>
          <w:rFonts w:ascii="Times New Roman" w:hAnsi="Times New Roman"/>
          <w:sz w:val="28"/>
          <w:szCs w:val="28"/>
        </w:rPr>
        <w:t>I dislike having to make a change based upon the opinions of people outside our organization, but given there are people in our country with disturbing agendas rallying around the battle flag</w:t>
      </w:r>
      <w:r>
        <w:rPr>
          <w:rFonts w:ascii="Times New Roman" w:hAnsi="Times New Roman"/>
          <w:sz w:val="28"/>
          <w:szCs w:val="28"/>
        </w:rPr>
        <w:t>,</w:t>
      </w:r>
      <w:r w:rsidRPr="005B6270">
        <w:rPr>
          <w:rFonts w:ascii="Times New Roman" w:hAnsi="Times New Roman"/>
          <w:sz w:val="28"/>
          <w:szCs w:val="28"/>
        </w:rPr>
        <w:t xml:space="preserve"> sometimes changes are necessary.  Paul Siedel aptly pointed out when the southern national flag is displayed it is generally left alone and does not promote the negative emotions the battle flag does.  Admitted</w:t>
      </w:r>
      <w:r>
        <w:rPr>
          <w:rFonts w:ascii="Times New Roman" w:hAnsi="Times New Roman"/>
          <w:sz w:val="28"/>
          <w:szCs w:val="28"/>
        </w:rPr>
        <w:t>ly,</w:t>
      </w:r>
      <w:r w:rsidRPr="005B6270">
        <w:rPr>
          <w:rFonts w:ascii="Times New Roman" w:hAnsi="Times New Roman"/>
          <w:sz w:val="28"/>
          <w:szCs w:val="28"/>
        </w:rPr>
        <w:t xml:space="preserve"> this does not answer what to d</w:t>
      </w:r>
      <w:r>
        <w:rPr>
          <w:rFonts w:ascii="Times New Roman" w:hAnsi="Times New Roman"/>
          <w:sz w:val="28"/>
          <w:szCs w:val="28"/>
        </w:rPr>
        <w:t xml:space="preserve">o with the battle flag if we make a change, but I am hoping that </w:t>
      </w:r>
      <w:r w:rsidRPr="005B6270">
        <w:rPr>
          <w:rFonts w:ascii="Times New Roman" w:hAnsi="Times New Roman"/>
          <w:sz w:val="28"/>
          <w:szCs w:val="28"/>
        </w:rPr>
        <w:t>it does give us an option to show we are not forgetting the southern point of view.</w:t>
      </w:r>
    </w:p>
    <w:p w:rsidR="00A05227" w:rsidRDefault="00A4007A" w:rsidP="0044226F">
      <w:pPr>
        <w:rPr>
          <w:rFonts w:ascii="Times New Roman" w:hAnsi="Times New Roman"/>
          <w:sz w:val="28"/>
          <w:szCs w:val="28"/>
        </w:rPr>
      </w:pPr>
      <w:r>
        <w:rPr>
          <w:rFonts w:ascii="Times New Roman" w:hAnsi="Times New Roman"/>
          <w:noProof/>
          <w:sz w:val="28"/>
          <w:szCs w:val="28"/>
        </w:rPr>
        <w:drawing>
          <wp:anchor distT="0" distB="0" distL="114300" distR="114300" simplePos="0" relativeHeight="251706880" behindDoc="0" locked="0" layoutInCell="1" allowOverlap="1">
            <wp:simplePos x="0" y="0"/>
            <wp:positionH relativeFrom="column">
              <wp:posOffset>3362325</wp:posOffset>
            </wp:positionH>
            <wp:positionV relativeFrom="paragraph">
              <wp:posOffset>74930</wp:posOffset>
            </wp:positionV>
            <wp:extent cx="1905000" cy="1066800"/>
            <wp:effectExtent l="19050" t="0" r="0" b="0"/>
            <wp:wrapSquare wrapText="bothSides"/>
            <wp:docPr id="34" name="Picture 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13" cstate="print"/>
                    <a:srcRect/>
                    <a:stretch>
                      <a:fillRect/>
                    </a:stretch>
                  </pic:blipFill>
                  <pic:spPr bwMode="auto">
                    <a:xfrm>
                      <a:off x="0" y="0"/>
                      <a:ext cx="1905000" cy="1066800"/>
                    </a:xfrm>
                    <a:prstGeom prst="rect">
                      <a:avLst/>
                    </a:prstGeom>
                    <a:noFill/>
                    <a:ln w="9525">
                      <a:noFill/>
                      <a:miter lim="800000"/>
                      <a:headEnd/>
                      <a:tailEnd/>
                    </a:ln>
                  </pic:spPr>
                </pic:pic>
              </a:graphicData>
            </a:graphic>
          </wp:anchor>
        </w:drawing>
      </w:r>
      <w:r>
        <w:rPr>
          <w:rFonts w:ascii="Times New Roman" w:hAnsi="Times New Roman"/>
          <w:noProof/>
          <w:sz w:val="28"/>
          <w:szCs w:val="28"/>
        </w:rPr>
        <w:drawing>
          <wp:anchor distT="0" distB="0" distL="114300" distR="114300" simplePos="0" relativeHeight="251704832" behindDoc="0" locked="0" layoutInCell="1" allowOverlap="1">
            <wp:simplePos x="0" y="0"/>
            <wp:positionH relativeFrom="column">
              <wp:posOffset>304800</wp:posOffset>
            </wp:positionH>
            <wp:positionV relativeFrom="paragraph">
              <wp:posOffset>27305</wp:posOffset>
            </wp:positionV>
            <wp:extent cx="1952625" cy="1285875"/>
            <wp:effectExtent l="19050" t="0" r="9525" b="0"/>
            <wp:wrapSquare wrapText="bothSides"/>
            <wp:docPr id="33" name="Picture 1" descr="Image result for first national flag of the confederacy">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irst national flag of the confederacy">
                      <a:hlinkClick r:id="rId14"/>
                    </pic:cNvPr>
                    <pic:cNvPicPr>
                      <a:picLocks noChangeAspect="1" noChangeArrowheads="1"/>
                    </pic:cNvPicPr>
                  </pic:nvPicPr>
                  <pic:blipFill>
                    <a:blip r:embed="rId15" cstate="print"/>
                    <a:srcRect/>
                    <a:stretch>
                      <a:fillRect/>
                    </a:stretch>
                  </pic:blipFill>
                  <pic:spPr bwMode="auto">
                    <a:xfrm>
                      <a:off x="0" y="0"/>
                      <a:ext cx="1952625" cy="1285875"/>
                    </a:xfrm>
                    <a:prstGeom prst="rect">
                      <a:avLst/>
                    </a:prstGeom>
                    <a:noFill/>
                    <a:ln w="9525">
                      <a:noFill/>
                      <a:miter lim="800000"/>
                      <a:headEnd/>
                      <a:tailEnd/>
                    </a:ln>
                  </pic:spPr>
                </pic:pic>
              </a:graphicData>
            </a:graphic>
          </wp:anchor>
        </w:drawing>
      </w:r>
    </w:p>
    <w:p w:rsidR="00A05227" w:rsidRDefault="00A05227" w:rsidP="0044226F">
      <w:pPr>
        <w:rPr>
          <w:rFonts w:ascii="Times New Roman" w:hAnsi="Times New Roman"/>
          <w:sz w:val="28"/>
          <w:szCs w:val="28"/>
        </w:rPr>
      </w:pPr>
    </w:p>
    <w:p w:rsidR="00A05227" w:rsidRDefault="00A05227" w:rsidP="0044226F">
      <w:pPr>
        <w:rPr>
          <w:rFonts w:ascii="Times New Roman" w:hAnsi="Times New Roman"/>
          <w:sz w:val="28"/>
          <w:szCs w:val="28"/>
        </w:rPr>
      </w:pPr>
    </w:p>
    <w:p w:rsidR="00A05227" w:rsidRDefault="00A05227" w:rsidP="0044226F">
      <w:pPr>
        <w:rPr>
          <w:rFonts w:ascii="Times New Roman" w:hAnsi="Times New Roman"/>
          <w:sz w:val="28"/>
          <w:szCs w:val="28"/>
        </w:rPr>
      </w:pPr>
    </w:p>
    <w:p w:rsidR="00A05227" w:rsidRDefault="00A05227" w:rsidP="0044226F">
      <w:pPr>
        <w:rPr>
          <w:rFonts w:ascii="Times New Roman" w:hAnsi="Times New Roman"/>
          <w:sz w:val="28"/>
          <w:szCs w:val="28"/>
        </w:rPr>
      </w:pPr>
    </w:p>
    <w:p w:rsidR="00A4007A" w:rsidRDefault="00A4007A" w:rsidP="0044226F">
      <w:pPr>
        <w:rPr>
          <w:rFonts w:ascii="Times New Roman" w:hAnsi="Times New Roman"/>
          <w:sz w:val="28"/>
          <w:szCs w:val="28"/>
        </w:rPr>
      </w:pPr>
    </w:p>
    <w:p w:rsidR="00A4007A" w:rsidRPr="00CE6DD7" w:rsidRDefault="00A4007A" w:rsidP="00A4007A">
      <w:pPr>
        <w:rPr>
          <w:rFonts w:ascii="Times New Roman" w:hAnsi="Times New Roman"/>
          <w:sz w:val="28"/>
          <w:szCs w:val="28"/>
        </w:rPr>
      </w:pPr>
      <w:r w:rsidRPr="00A36C21">
        <w:rPr>
          <w:rFonts w:ascii="Times New Roman" w:hAnsi="Times New Roman"/>
          <w:b/>
          <w:noProof/>
          <w:sz w:val="24"/>
          <w:szCs w:val="24"/>
        </w:rPr>
        <w:t>WATCH WHERE YOU POINT THAT CAMERA, PLEASE!</w:t>
      </w:r>
    </w:p>
    <w:p w:rsidR="00A4007A" w:rsidRDefault="00A4007A" w:rsidP="00A4007A">
      <w:pPr>
        <w:rPr>
          <w:rFonts w:ascii="Times New Roman" w:hAnsi="Times New Roman"/>
          <w:sz w:val="28"/>
          <w:szCs w:val="28"/>
        </w:rPr>
      </w:pPr>
      <w:r>
        <w:rPr>
          <w:rFonts w:ascii="Times New Roman" w:hAnsi="Times New Roman"/>
          <w:sz w:val="28"/>
          <w:szCs w:val="28"/>
        </w:rPr>
        <w:t xml:space="preserve">I would never want my picture taken at one of our dinner meetings without my knowledge. I would be horrified if my picture ended up on </w:t>
      </w:r>
      <w:proofErr w:type="spellStart"/>
      <w:r>
        <w:rPr>
          <w:rFonts w:ascii="Times New Roman" w:hAnsi="Times New Roman"/>
          <w:sz w:val="28"/>
          <w:szCs w:val="28"/>
        </w:rPr>
        <w:t>Facebook</w:t>
      </w:r>
      <w:proofErr w:type="spellEnd"/>
      <w:r>
        <w:rPr>
          <w:rFonts w:ascii="Times New Roman" w:hAnsi="Times New Roman"/>
          <w:sz w:val="28"/>
          <w:szCs w:val="28"/>
        </w:rPr>
        <w:t xml:space="preserve"> with the Confederate flag in the background.              </w:t>
      </w:r>
    </w:p>
    <w:p w:rsidR="00A4007A" w:rsidRDefault="00A4007A" w:rsidP="0044226F">
      <w:pPr>
        <w:rPr>
          <w:rFonts w:ascii="Times New Roman" w:hAnsi="Times New Roman"/>
          <w:sz w:val="28"/>
          <w:szCs w:val="28"/>
        </w:rPr>
      </w:pPr>
      <w:r w:rsidRPr="00F755D3">
        <w:rPr>
          <w:rFonts w:ascii="Times New Roman" w:hAnsi="Times New Roman"/>
          <w:sz w:val="28"/>
          <w:szCs w:val="28"/>
        </w:rPr>
        <w:t>Mary Lintern, Member</w:t>
      </w:r>
    </w:p>
    <w:p w:rsidR="00A83D2D" w:rsidRDefault="00E87993" w:rsidP="00E87993">
      <w:pPr>
        <w:tabs>
          <w:tab w:val="left" w:pos="5130"/>
        </w:tabs>
        <w:jc w:val="center"/>
        <w:rPr>
          <w:rFonts w:asciiTheme="minorHAnsi" w:hAnsiTheme="minorHAnsi"/>
          <w:b/>
          <w:sz w:val="48"/>
          <w:szCs w:val="48"/>
        </w:rPr>
      </w:pPr>
      <w:r>
        <w:rPr>
          <w:rFonts w:asciiTheme="minorHAnsi" w:hAnsiTheme="minorHAnsi"/>
          <w:b/>
          <w:noProof/>
          <w:sz w:val="48"/>
          <w:szCs w:val="48"/>
        </w:rPr>
        <w:lastRenderedPageBreak/>
        <w:drawing>
          <wp:anchor distT="0" distB="0" distL="114300" distR="114300" simplePos="0" relativeHeight="251691520" behindDoc="0" locked="0" layoutInCell="1" allowOverlap="1">
            <wp:simplePos x="0" y="0"/>
            <wp:positionH relativeFrom="column">
              <wp:posOffset>304800</wp:posOffset>
            </wp:positionH>
            <wp:positionV relativeFrom="paragraph">
              <wp:posOffset>0</wp:posOffset>
            </wp:positionV>
            <wp:extent cx="762000" cy="733425"/>
            <wp:effectExtent l="19050" t="0" r="0" b="0"/>
            <wp:wrapSquare wrapText="bothSides"/>
            <wp:docPr id="6" name="Picture 7" descr="http://neocwrt.org/wordpress/wp-content/uploads/2010/03/NEOCWRT-logo-with-name1.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neocwrt.org/wordpress/wp-content/uploads/2010/03/NEOCWRT-logo-with-name1.jpg">
                      <a:hlinkClick r:id="rId7"/>
                    </pic:cNvPr>
                    <pic:cNvPicPr>
                      <a:picLocks noChangeAspect="1" noChangeArrowheads="1"/>
                    </pic:cNvPicPr>
                  </pic:nvPicPr>
                  <pic:blipFill>
                    <a:blip r:embed="rId8" cstate="print"/>
                    <a:srcRect/>
                    <a:stretch>
                      <a:fillRect/>
                    </a:stretch>
                  </pic:blipFill>
                  <pic:spPr bwMode="auto">
                    <a:xfrm>
                      <a:off x="0" y="0"/>
                      <a:ext cx="762000" cy="733425"/>
                    </a:xfrm>
                    <a:prstGeom prst="rect">
                      <a:avLst/>
                    </a:prstGeom>
                    <a:noFill/>
                    <a:ln w="9525">
                      <a:noFill/>
                      <a:miter lim="800000"/>
                      <a:headEnd/>
                      <a:tailEnd/>
                    </a:ln>
                  </pic:spPr>
                </pic:pic>
              </a:graphicData>
            </a:graphic>
          </wp:anchor>
        </w:drawing>
      </w:r>
      <w:r>
        <w:rPr>
          <w:rFonts w:asciiTheme="minorHAnsi" w:hAnsiTheme="minorHAnsi"/>
          <w:b/>
          <w:noProof/>
          <w:sz w:val="48"/>
          <w:szCs w:val="48"/>
        </w:rPr>
        <w:drawing>
          <wp:anchor distT="0" distB="0" distL="114300" distR="114300" simplePos="0" relativeHeight="251692544" behindDoc="0" locked="0" layoutInCell="1" allowOverlap="1">
            <wp:simplePos x="0" y="0"/>
            <wp:positionH relativeFrom="column">
              <wp:posOffset>4733925</wp:posOffset>
            </wp:positionH>
            <wp:positionV relativeFrom="paragraph">
              <wp:posOffset>0</wp:posOffset>
            </wp:positionV>
            <wp:extent cx="781050" cy="847725"/>
            <wp:effectExtent l="19050" t="0" r="0" b="0"/>
            <wp:wrapSquare wrapText="bothSides"/>
            <wp:docPr id="14" name="Picture 7" descr="http://neocwrt.org/wordpress/wp-content/uploads/2010/03/NEOCWRT-logo-with-name1.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neocwrt.org/wordpress/wp-content/uploads/2010/03/NEOCWRT-logo-with-name1.jpg">
                      <a:hlinkClick r:id="rId7"/>
                    </pic:cNvPr>
                    <pic:cNvPicPr>
                      <a:picLocks noChangeAspect="1" noChangeArrowheads="1"/>
                    </pic:cNvPicPr>
                  </pic:nvPicPr>
                  <pic:blipFill>
                    <a:blip r:embed="rId8" cstate="print"/>
                    <a:srcRect/>
                    <a:stretch>
                      <a:fillRect/>
                    </a:stretch>
                  </pic:blipFill>
                  <pic:spPr bwMode="auto">
                    <a:xfrm>
                      <a:off x="0" y="0"/>
                      <a:ext cx="781050" cy="847725"/>
                    </a:xfrm>
                    <a:prstGeom prst="rect">
                      <a:avLst/>
                    </a:prstGeom>
                    <a:noFill/>
                    <a:ln w="9525">
                      <a:noFill/>
                      <a:miter lim="800000"/>
                      <a:headEnd/>
                      <a:tailEnd/>
                    </a:ln>
                  </pic:spPr>
                </pic:pic>
              </a:graphicData>
            </a:graphic>
          </wp:anchor>
        </w:drawing>
      </w:r>
      <w:r w:rsidR="00A430AF" w:rsidRPr="00A430AF">
        <w:rPr>
          <w:rFonts w:ascii="Times New Roman" w:hAnsi="Times New Roman"/>
          <w:color w:val="FF0000"/>
          <w:sz w:val="44"/>
          <w:szCs w:val="44"/>
        </w:rPr>
        <w:t>Book Review</w:t>
      </w:r>
    </w:p>
    <w:p w:rsidR="00561D4C" w:rsidRDefault="00561D4C" w:rsidP="00E87993">
      <w:pPr>
        <w:tabs>
          <w:tab w:val="left" w:pos="5130"/>
        </w:tabs>
        <w:jc w:val="center"/>
        <w:rPr>
          <w:rFonts w:asciiTheme="minorHAnsi" w:hAnsiTheme="minorHAnsi"/>
          <w:b/>
          <w:sz w:val="36"/>
          <w:szCs w:val="36"/>
        </w:rPr>
      </w:pPr>
      <w:r w:rsidRPr="00561D4C">
        <w:rPr>
          <w:rFonts w:asciiTheme="minorHAnsi" w:hAnsiTheme="minorHAnsi"/>
          <w:b/>
          <w:sz w:val="36"/>
          <w:szCs w:val="36"/>
        </w:rPr>
        <w:t>By Todd Arrington</w:t>
      </w:r>
    </w:p>
    <w:p w:rsidR="00561D4C" w:rsidRPr="00561D4C" w:rsidRDefault="00561D4C" w:rsidP="00561D4C">
      <w:pPr>
        <w:tabs>
          <w:tab w:val="left" w:pos="5130"/>
        </w:tabs>
        <w:jc w:val="center"/>
        <w:rPr>
          <w:rFonts w:ascii="Times New Roman" w:hAnsi="Times New Roman"/>
          <w:color w:val="FF0000"/>
          <w:sz w:val="36"/>
          <w:szCs w:val="36"/>
        </w:rPr>
      </w:pPr>
    </w:p>
    <w:p w:rsidR="00C01CD8" w:rsidRPr="00014F27" w:rsidRDefault="00030DE7" w:rsidP="00C01CD8">
      <w:pPr>
        <w:rPr>
          <w:rFonts w:ascii="Times New Roman" w:hAnsi="Times New Roman"/>
          <w:b/>
          <w:i/>
          <w:sz w:val="28"/>
          <w:szCs w:val="28"/>
        </w:rPr>
      </w:pPr>
      <w:r w:rsidRPr="00014F27">
        <w:rPr>
          <w:rFonts w:ascii="Times New Roman" w:hAnsi="Times New Roman"/>
          <w:b/>
          <w:i/>
          <w:sz w:val="28"/>
          <w:szCs w:val="28"/>
        </w:rPr>
        <w:t xml:space="preserve">Dr. </w:t>
      </w:r>
      <w:r w:rsidR="00C01CD8" w:rsidRPr="00014F27">
        <w:rPr>
          <w:rFonts w:ascii="Times New Roman" w:hAnsi="Times New Roman"/>
          <w:b/>
          <w:i/>
          <w:sz w:val="28"/>
          <w:szCs w:val="28"/>
        </w:rPr>
        <w:t>Arrington’s book review appeared in “The Civil War Monitor” shortly after the book’s release.</w:t>
      </w:r>
    </w:p>
    <w:p w:rsidR="00C01CD8" w:rsidRPr="001C614A" w:rsidRDefault="00C01CD8" w:rsidP="00C01CD8">
      <w:pPr>
        <w:rPr>
          <w:rFonts w:ascii="Times New Roman" w:hAnsi="Times New Roman"/>
          <w:b/>
          <w:sz w:val="32"/>
          <w:szCs w:val="32"/>
        </w:rPr>
      </w:pPr>
      <w:proofErr w:type="gramStart"/>
      <w:r w:rsidRPr="001C614A">
        <w:rPr>
          <w:rFonts w:ascii="Times New Roman" w:hAnsi="Times New Roman"/>
          <w:b/>
          <w:i/>
          <w:sz w:val="32"/>
          <w:szCs w:val="32"/>
        </w:rPr>
        <w:t xml:space="preserve">Grant, </w:t>
      </w:r>
      <w:r w:rsidRPr="001C614A">
        <w:rPr>
          <w:rFonts w:ascii="Times New Roman" w:hAnsi="Times New Roman"/>
          <w:b/>
          <w:sz w:val="32"/>
          <w:szCs w:val="32"/>
        </w:rPr>
        <w:t xml:space="preserve">by Ron </w:t>
      </w:r>
      <w:proofErr w:type="spellStart"/>
      <w:r w:rsidRPr="001C614A">
        <w:rPr>
          <w:rFonts w:ascii="Times New Roman" w:hAnsi="Times New Roman"/>
          <w:b/>
          <w:sz w:val="32"/>
          <w:szCs w:val="32"/>
        </w:rPr>
        <w:t>Chernow</w:t>
      </w:r>
      <w:proofErr w:type="spellEnd"/>
      <w:r w:rsidRPr="001C614A">
        <w:rPr>
          <w:rFonts w:ascii="Times New Roman" w:hAnsi="Times New Roman"/>
          <w:b/>
          <w:sz w:val="32"/>
          <w:szCs w:val="32"/>
        </w:rPr>
        <w:t>.</w:t>
      </w:r>
      <w:proofErr w:type="gramEnd"/>
      <w:r w:rsidRPr="001C614A">
        <w:rPr>
          <w:rFonts w:ascii="Times New Roman" w:hAnsi="Times New Roman"/>
          <w:b/>
          <w:sz w:val="32"/>
          <w:szCs w:val="32"/>
        </w:rPr>
        <w:t xml:space="preserve">  New York: Penguin Press, 2017.  1,074 pp.  $40 (hardcover).</w:t>
      </w:r>
      <w:r w:rsidRPr="001C614A">
        <w:rPr>
          <w:rFonts w:ascii="Arial" w:hAnsi="Arial" w:cs="Arial"/>
          <w:b/>
          <w:noProof/>
          <w:color w:val="001BA0"/>
          <w:sz w:val="32"/>
          <w:szCs w:val="32"/>
        </w:rPr>
        <w:t xml:space="preserve"> </w:t>
      </w:r>
    </w:p>
    <w:p w:rsidR="00C01CD8" w:rsidRDefault="00C01CD8" w:rsidP="00C01CD8">
      <w:pPr>
        <w:rPr>
          <w:rFonts w:ascii="Times New Roman" w:hAnsi="Times New Roman"/>
          <w:b/>
          <w:sz w:val="28"/>
          <w:szCs w:val="28"/>
        </w:rPr>
      </w:pPr>
      <w:r>
        <w:rPr>
          <w:rFonts w:ascii="Times New Roman" w:hAnsi="Times New Roman"/>
          <w:b/>
          <w:sz w:val="28"/>
          <w:szCs w:val="28"/>
        </w:rPr>
        <w:t xml:space="preserve">                               </w:t>
      </w:r>
    </w:p>
    <w:p w:rsidR="00C01CD8" w:rsidRDefault="005E4BC1" w:rsidP="00C01CD8">
      <w:pPr>
        <w:pStyle w:val="NoSpacing"/>
        <w:rPr>
          <w:sz w:val="28"/>
          <w:szCs w:val="28"/>
        </w:rPr>
      </w:pPr>
      <w:r>
        <w:rPr>
          <w:noProof/>
          <w:sz w:val="28"/>
          <w:szCs w:val="28"/>
        </w:rPr>
        <w:drawing>
          <wp:anchor distT="0" distB="0" distL="114300" distR="114300" simplePos="0" relativeHeight="251677184" behindDoc="0" locked="0" layoutInCell="1" allowOverlap="1">
            <wp:simplePos x="0" y="0"/>
            <wp:positionH relativeFrom="column">
              <wp:posOffset>-194945</wp:posOffset>
            </wp:positionH>
            <wp:positionV relativeFrom="paragraph">
              <wp:posOffset>0</wp:posOffset>
            </wp:positionV>
            <wp:extent cx="1537970" cy="2324100"/>
            <wp:effectExtent l="19050" t="0" r="5080" b="0"/>
            <wp:wrapSquare wrapText="bothSides"/>
            <wp:docPr id="10" name="Picture 4" descr="http://theneotrad.com/wp-content/uploads/2018/01/grant-ron-chern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heneotrad.com/wp-content/uploads/2018/01/grant-ron-chernow.png"/>
                    <pic:cNvPicPr>
                      <a:picLocks noChangeAspect="1" noChangeArrowheads="1"/>
                    </pic:cNvPicPr>
                  </pic:nvPicPr>
                  <pic:blipFill>
                    <a:blip r:embed="rId16" cstate="print"/>
                    <a:srcRect/>
                    <a:stretch>
                      <a:fillRect/>
                    </a:stretch>
                  </pic:blipFill>
                  <pic:spPr bwMode="auto">
                    <a:xfrm>
                      <a:off x="0" y="0"/>
                      <a:ext cx="1537970" cy="2324100"/>
                    </a:xfrm>
                    <a:prstGeom prst="rect">
                      <a:avLst/>
                    </a:prstGeom>
                    <a:noFill/>
                    <a:ln w="9525">
                      <a:noFill/>
                      <a:miter lim="800000"/>
                      <a:headEnd/>
                      <a:tailEnd/>
                    </a:ln>
                  </pic:spPr>
                </pic:pic>
              </a:graphicData>
            </a:graphic>
          </wp:anchor>
        </w:drawing>
      </w:r>
      <w:r w:rsidR="00C01CD8" w:rsidRPr="002550D9">
        <w:rPr>
          <w:sz w:val="28"/>
          <w:szCs w:val="28"/>
        </w:rPr>
        <w:t xml:space="preserve">The standard interpretation of Ulysses S. Grant’s life has usually been: an undistinguished West Point and antebellum army career ended by alcohol abuse, followed by a meteoric rise in rank and responsibility during the Civil War, followed by a failed presidency riddled by scandal and then a triumphant memoir written while he was dying.  While some historians have perpetuated the idea of Grant as an unfeeling “butcher” during the Civil War—especially as Union forces slugged it out against Robert E. Lee’s Confederates during the war’s final year—most have revered Grant’s military prowess and given him his due for his central role in ending the war.  Until recently, though, few have taken a serious look at Grant’s postwar life and presidency and offered a reassessment that increases Grant’s standing as a civilian leader.  Ron </w:t>
      </w:r>
      <w:proofErr w:type="spellStart"/>
      <w:r w:rsidR="00C01CD8" w:rsidRPr="002550D9">
        <w:rPr>
          <w:sz w:val="28"/>
          <w:szCs w:val="28"/>
        </w:rPr>
        <w:t>Chernow’s</w:t>
      </w:r>
      <w:proofErr w:type="spellEnd"/>
      <w:r w:rsidR="00C01CD8" w:rsidRPr="002550D9">
        <w:rPr>
          <w:sz w:val="28"/>
          <w:szCs w:val="28"/>
        </w:rPr>
        <w:t xml:space="preserve"> massive new biography, </w:t>
      </w:r>
      <w:r w:rsidR="00C01CD8" w:rsidRPr="002550D9">
        <w:rPr>
          <w:i/>
          <w:sz w:val="28"/>
          <w:szCs w:val="28"/>
        </w:rPr>
        <w:t xml:space="preserve">Grant, </w:t>
      </w:r>
      <w:r w:rsidR="00C01CD8" w:rsidRPr="002550D9">
        <w:rPr>
          <w:sz w:val="28"/>
          <w:szCs w:val="28"/>
        </w:rPr>
        <w:t>does just this and is a far more valuable contribution to understanding Grant after the war than during it.</w:t>
      </w:r>
    </w:p>
    <w:p w:rsidR="00C01CD8" w:rsidRPr="002550D9" w:rsidRDefault="00C01CD8" w:rsidP="00C01CD8">
      <w:pPr>
        <w:pStyle w:val="NoSpacing"/>
        <w:rPr>
          <w:sz w:val="28"/>
          <w:szCs w:val="28"/>
        </w:rPr>
      </w:pPr>
    </w:p>
    <w:p w:rsidR="00C01CD8" w:rsidRDefault="00DF6274" w:rsidP="00C01CD8">
      <w:pPr>
        <w:pStyle w:val="NoSpacing"/>
        <w:rPr>
          <w:sz w:val="28"/>
          <w:szCs w:val="28"/>
        </w:rPr>
      </w:pPr>
      <w:r>
        <w:rPr>
          <w:noProof/>
          <w:sz w:val="28"/>
          <w:szCs w:val="28"/>
        </w:rPr>
        <w:drawing>
          <wp:anchor distT="0" distB="0" distL="114300" distR="114300" simplePos="0" relativeHeight="251696640" behindDoc="0" locked="0" layoutInCell="1" allowOverlap="1">
            <wp:simplePos x="0" y="0"/>
            <wp:positionH relativeFrom="column">
              <wp:posOffset>4733925</wp:posOffset>
            </wp:positionH>
            <wp:positionV relativeFrom="paragraph">
              <wp:posOffset>100330</wp:posOffset>
            </wp:positionV>
            <wp:extent cx="1155065" cy="1270000"/>
            <wp:effectExtent l="19050" t="0" r="6985" b="0"/>
            <wp:wrapSquare wrapText="bothSides"/>
            <wp:docPr id="26"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7" cstate="print"/>
                    <a:srcRect/>
                    <a:stretch>
                      <a:fillRect/>
                    </a:stretch>
                  </pic:blipFill>
                  <pic:spPr bwMode="auto">
                    <a:xfrm>
                      <a:off x="0" y="0"/>
                      <a:ext cx="1155065" cy="1270000"/>
                    </a:xfrm>
                    <a:prstGeom prst="rect">
                      <a:avLst/>
                    </a:prstGeom>
                    <a:noFill/>
                    <a:ln w="9525">
                      <a:noFill/>
                      <a:miter lim="800000"/>
                      <a:headEnd/>
                      <a:tailEnd/>
                    </a:ln>
                  </pic:spPr>
                </pic:pic>
              </a:graphicData>
            </a:graphic>
          </wp:anchor>
        </w:drawing>
      </w:r>
      <w:r w:rsidR="00C01CD8" w:rsidRPr="002550D9">
        <w:rPr>
          <w:sz w:val="28"/>
          <w:szCs w:val="28"/>
        </w:rPr>
        <w:t xml:space="preserve">Though his background is in journalism rather than history, </w:t>
      </w:r>
      <w:proofErr w:type="spellStart"/>
      <w:r w:rsidR="00C01CD8" w:rsidRPr="002550D9">
        <w:rPr>
          <w:sz w:val="28"/>
          <w:szCs w:val="28"/>
        </w:rPr>
        <w:t>Chernow</w:t>
      </w:r>
      <w:proofErr w:type="spellEnd"/>
      <w:r w:rsidR="00C01CD8" w:rsidRPr="002550D9">
        <w:rPr>
          <w:sz w:val="28"/>
          <w:szCs w:val="28"/>
        </w:rPr>
        <w:t xml:space="preserve"> has gained a reputation for well-written, lengthy biographies of important figures in American history.  You probably know him for his Pulitzer Prize-winning biography of George Washington</w:t>
      </w:r>
      <w:r w:rsidR="000E1A15">
        <w:rPr>
          <w:sz w:val="28"/>
          <w:szCs w:val="28"/>
        </w:rPr>
        <w:t>,</w:t>
      </w:r>
      <w:r w:rsidR="00C01CD8" w:rsidRPr="002550D9">
        <w:rPr>
          <w:sz w:val="28"/>
          <w:szCs w:val="28"/>
        </w:rPr>
        <w:t xml:space="preserve"> or his renowned </w:t>
      </w:r>
      <w:r w:rsidR="00C01CD8" w:rsidRPr="002550D9">
        <w:rPr>
          <w:i/>
          <w:sz w:val="28"/>
          <w:szCs w:val="28"/>
        </w:rPr>
        <w:t>Alexander</w:t>
      </w:r>
      <w:r w:rsidR="00C01CD8" w:rsidRPr="002550D9">
        <w:rPr>
          <w:sz w:val="28"/>
          <w:szCs w:val="28"/>
        </w:rPr>
        <w:t xml:space="preserve"> </w:t>
      </w:r>
      <w:r w:rsidR="00C01CD8" w:rsidRPr="002550D9">
        <w:rPr>
          <w:i/>
          <w:sz w:val="28"/>
          <w:szCs w:val="28"/>
        </w:rPr>
        <w:t xml:space="preserve">Hamilton, </w:t>
      </w:r>
      <w:r w:rsidR="00C01CD8" w:rsidRPr="002550D9">
        <w:rPr>
          <w:sz w:val="28"/>
          <w:szCs w:val="28"/>
        </w:rPr>
        <w:t xml:space="preserve">the book that served as the basis for Lin-Manuel Miranda’s popular musical </w:t>
      </w:r>
      <w:r w:rsidR="00C01CD8" w:rsidRPr="002550D9">
        <w:rPr>
          <w:i/>
          <w:sz w:val="28"/>
          <w:szCs w:val="28"/>
        </w:rPr>
        <w:t xml:space="preserve">Hamilton.  Grant </w:t>
      </w:r>
      <w:r w:rsidR="00C01CD8" w:rsidRPr="002550D9">
        <w:rPr>
          <w:sz w:val="28"/>
          <w:szCs w:val="28"/>
        </w:rPr>
        <w:t>will certainly add to his standing as one of the nation’s most prominent (and verbose) contemporary biographers.</w:t>
      </w:r>
    </w:p>
    <w:p w:rsidR="00C01CD8" w:rsidRPr="002550D9" w:rsidRDefault="00FF44EA" w:rsidP="00C01CD8">
      <w:pPr>
        <w:pStyle w:val="NoSpacing"/>
        <w:rPr>
          <w:sz w:val="28"/>
          <w:szCs w:val="28"/>
        </w:rPr>
      </w:pPr>
      <w:r>
        <w:rPr>
          <w:noProof/>
          <w:sz w:val="28"/>
          <w:szCs w:val="28"/>
        </w:rPr>
        <w:lastRenderedPageBreak/>
        <w:drawing>
          <wp:anchor distT="0" distB="0" distL="114300" distR="114300" simplePos="0" relativeHeight="251678208" behindDoc="0" locked="0" layoutInCell="1" allowOverlap="1">
            <wp:simplePos x="0" y="0"/>
            <wp:positionH relativeFrom="column">
              <wp:posOffset>19050</wp:posOffset>
            </wp:positionH>
            <wp:positionV relativeFrom="paragraph">
              <wp:posOffset>219075</wp:posOffset>
            </wp:positionV>
            <wp:extent cx="1047750" cy="1449705"/>
            <wp:effectExtent l="19050" t="0" r="0" b="0"/>
            <wp:wrapSquare wrapText="bothSides"/>
            <wp:docPr id="11" name="Picture 7" descr="http://dxhansen.com/SSHubbard2-o/exhibits/grant-hannah-simp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dxhansen.com/SSHubbard2-o/exhibits/grant-hannah-simpson.jpg"/>
                    <pic:cNvPicPr>
                      <a:picLocks noChangeAspect="1" noChangeArrowheads="1"/>
                    </pic:cNvPicPr>
                  </pic:nvPicPr>
                  <pic:blipFill>
                    <a:blip r:embed="rId18" cstate="print"/>
                    <a:srcRect/>
                    <a:stretch>
                      <a:fillRect/>
                    </a:stretch>
                  </pic:blipFill>
                  <pic:spPr bwMode="auto">
                    <a:xfrm>
                      <a:off x="0" y="0"/>
                      <a:ext cx="1047750" cy="1449705"/>
                    </a:xfrm>
                    <a:prstGeom prst="rect">
                      <a:avLst/>
                    </a:prstGeom>
                    <a:noFill/>
                    <a:ln w="9525">
                      <a:noFill/>
                      <a:miter lim="800000"/>
                      <a:headEnd/>
                      <a:tailEnd/>
                    </a:ln>
                  </pic:spPr>
                </pic:pic>
              </a:graphicData>
            </a:graphic>
          </wp:anchor>
        </w:drawing>
      </w:r>
    </w:p>
    <w:p w:rsidR="00C01CD8" w:rsidRDefault="00775CA7" w:rsidP="00C01CD8">
      <w:pPr>
        <w:pStyle w:val="NoSpacing"/>
      </w:pPr>
      <w:r>
        <w:rPr>
          <w:noProof/>
          <w:sz w:val="28"/>
          <w:szCs w:val="28"/>
        </w:rPr>
        <w:drawing>
          <wp:anchor distT="0" distB="0" distL="114300" distR="114300" simplePos="0" relativeHeight="251694592" behindDoc="0" locked="0" layoutInCell="1" allowOverlap="1">
            <wp:simplePos x="0" y="0"/>
            <wp:positionH relativeFrom="column">
              <wp:posOffset>-1419225</wp:posOffset>
            </wp:positionH>
            <wp:positionV relativeFrom="paragraph">
              <wp:posOffset>2354580</wp:posOffset>
            </wp:positionV>
            <wp:extent cx="876300" cy="1343025"/>
            <wp:effectExtent l="19050" t="0" r="0" b="0"/>
            <wp:wrapSquare wrapText="bothSides"/>
            <wp:docPr id="5" name="Picture 1" descr="http://4.bp.blogspot.com/-OVuLwPkVidU/TgF9yJMQbzI/AAAAAAAAHXQ/TYWXvMa2pYA/s400/Uylsess%2BGrant%2BJuliaGr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bp.blogspot.com/-OVuLwPkVidU/TgF9yJMQbzI/AAAAAAAAHXQ/TYWXvMa2pYA/s400/Uylsess%2BGrant%2BJuliaGrant.jpg"/>
                    <pic:cNvPicPr>
                      <a:picLocks noChangeAspect="1" noChangeArrowheads="1"/>
                    </pic:cNvPicPr>
                  </pic:nvPicPr>
                  <pic:blipFill>
                    <a:blip r:embed="rId19" cstate="print"/>
                    <a:srcRect/>
                    <a:stretch>
                      <a:fillRect/>
                    </a:stretch>
                  </pic:blipFill>
                  <pic:spPr bwMode="auto">
                    <a:xfrm>
                      <a:off x="0" y="0"/>
                      <a:ext cx="876300" cy="1343025"/>
                    </a:xfrm>
                    <a:prstGeom prst="rect">
                      <a:avLst/>
                    </a:prstGeom>
                    <a:noFill/>
                    <a:ln w="9525">
                      <a:noFill/>
                      <a:miter lim="800000"/>
                      <a:headEnd/>
                      <a:tailEnd/>
                    </a:ln>
                  </pic:spPr>
                </pic:pic>
              </a:graphicData>
            </a:graphic>
          </wp:anchor>
        </w:drawing>
      </w:r>
      <w:r w:rsidR="00E05BFD">
        <w:rPr>
          <w:noProof/>
          <w:sz w:val="28"/>
          <w:szCs w:val="28"/>
        </w:rPr>
        <w:drawing>
          <wp:anchor distT="0" distB="0" distL="114300" distR="114300" simplePos="0" relativeHeight="251676160" behindDoc="0" locked="0" layoutInCell="1" allowOverlap="1">
            <wp:simplePos x="0" y="0"/>
            <wp:positionH relativeFrom="column">
              <wp:posOffset>3676650</wp:posOffset>
            </wp:positionH>
            <wp:positionV relativeFrom="paragraph">
              <wp:posOffset>78105</wp:posOffset>
            </wp:positionV>
            <wp:extent cx="1146175" cy="1457325"/>
            <wp:effectExtent l="19050" t="0" r="0" b="0"/>
            <wp:wrapSquare wrapText="bothSides"/>
            <wp:docPr id="3" name="Picture 1" descr="https://upload.wikimedia.org/wikipedia/commons/thumb/7/78/Jesse_Root_Grant_in_1863%2C_at_69.jpg/220px-Jesse_Root_Grant_in_1863%2C_at_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7/78/Jesse_Root_Grant_in_1863%2C_at_69.jpg/220px-Jesse_Root_Grant_in_1863%2C_at_69.jpg"/>
                    <pic:cNvPicPr>
                      <a:picLocks noChangeAspect="1" noChangeArrowheads="1"/>
                    </pic:cNvPicPr>
                  </pic:nvPicPr>
                  <pic:blipFill>
                    <a:blip r:embed="rId20" cstate="print"/>
                    <a:srcRect/>
                    <a:stretch>
                      <a:fillRect/>
                    </a:stretch>
                  </pic:blipFill>
                  <pic:spPr bwMode="auto">
                    <a:xfrm>
                      <a:off x="0" y="0"/>
                      <a:ext cx="1146175" cy="1457325"/>
                    </a:xfrm>
                    <a:prstGeom prst="rect">
                      <a:avLst/>
                    </a:prstGeom>
                    <a:noFill/>
                    <a:ln w="9525">
                      <a:noFill/>
                      <a:miter lim="800000"/>
                      <a:headEnd/>
                      <a:tailEnd/>
                    </a:ln>
                  </pic:spPr>
                </pic:pic>
              </a:graphicData>
            </a:graphic>
          </wp:anchor>
        </w:drawing>
      </w:r>
      <w:r w:rsidR="00E05BFD">
        <w:rPr>
          <w:noProof/>
          <w:sz w:val="28"/>
          <w:szCs w:val="28"/>
        </w:rPr>
        <w:drawing>
          <wp:anchor distT="0" distB="0" distL="114300" distR="114300" simplePos="0" relativeHeight="251695616" behindDoc="0" locked="0" layoutInCell="1" allowOverlap="1">
            <wp:simplePos x="0" y="0"/>
            <wp:positionH relativeFrom="column">
              <wp:posOffset>4025900</wp:posOffset>
            </wp:positionH>
            <wp:positionV relativeFrom="paragraph">
              <wp:posOffset>2487930</wp:posOffset>
            </wp:positionV>
            <wp:extent cx="962025" cy="1257300"/>
            <wp:effectExtent l="19050" t="0" r="9525" b="0"/>
            <wp:wrapSquare wrapText="bothSides"/>
            <wp:docPr id="25"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21" cstate="print"/>
                    <a:srcRect/>
                    <a:stretch>
                      <a:fillRect/>
                    </a:stretch>
                  </pic:blipFill>
                  <pic:spPr bwMode="auto">
                    <a:xfrm>
                      <a:off x="0" y="0"/>
                      <a:ext cx="962025" cy="1257300"/>
                    </a:xfrm>
                    <a:prstGeom prst="rect">
                      <a:avLst/>
                    </a:prstGeom>
                    <a:noFill/>
                    <a:ln w="9525">
                      <a:noFill/>
                      <a:miter lim="800000"/>
                      <a:headEnd/>
                      <a:tailEnd/>
                    </a:ln>
                  </pic:spPr>
                </pic:pic>
              </a:graphicData>
            </a:graphic>
          </wp:anchor>
        </w:drawing>
      </w:r>
      <w:proofErr w:type="spellStart"/>
      <w:r w:rsidR="00C01CD8" w:rsidRPr="002550D9">
        <w:rPr>
          <w:sz w:val="28"/>
          <w:szCs w:val="28"/>
        </w:rPr>
        <w:t>Chernow</w:t>
      </w:r>
      <w:proofErr w:type="spellEnd"/>
      <w:r w:rsidR="00C01CD8" w:rsidRPr="002550D9">
        <w:rPr>
          <w:sz w:val="28"/>
          <w:szCs w:val="28"/>
        </w:rPr>
        <w:t xml:space="preserve"> shows us a young Ulysses S. Grant whose mother, Hannah, was detached and unaffectionate and whose father, Jesse, loomed large as his son’s fame and influence grew during the Civil War and then as president.  The father was always quick to try to capitalize on his son’s name, both for himself and for relatives and friends.  One thing young Ulysses did get from his father—and that </w:t>
      </w:r>
      <w:proofErr w:type="spellStart"/>
      <w:r w:rsidR="00C01CD8" w:rsidRPr="002550D9">
        <w:rPr>
          <w:sz w:val="28"/>
          <w:szCs w:val="28"/>
        </w:rPr>
        <w:t>Chernow</w:t>
      </w:r>
      <w:proofErr w:type="spellEnd"/>
      <w:r w:rsidR="00C01CD8" w:rsidRPr="002550D9">
        <w:rPr>
          <w:sz w:val="28"/>
          <w:szCs w:val="28"/>
        </w:rPr>
        <w:t xml:space="preserve"> masterfully examines in the book—was a dislike for the institution of slavery.  Grant possessed an inherent sense of fairness that made him view slavery as an immoral institution, and this feeling stayed with him through the war and his presidency.  It also made his life difficult when he married Julia Dent, whose father</w:t>
      </w:r>
      <w:r w:rsidR="003E0504">
        <w:rPr>
          <w:sz w:val="28"/>
          <w:szCs w:val="28"/>
        </w:rPr>
        <w:t>, Frederick Dent,</w:t>
      </w:r>
      <w:r w:rsidR="00C01CD8" w:rsidRPr="002550D9">
        <w:rPr>
          <w:sz w:val="28"/>
          <w:szCs w:val="28"/>
        </w:rPr>
        <w:t xml:space="preserve"> was a staunch Democrat and slave owner.  While Julia proved a devoted wife and wonderful partner for Grant, his relations with his father-in-law were never overly cordial.</w:t>
      </w:r>
      <w:r w:rsidR="00C01CD8" w:rsidRPr="001806C7">
        <w:t xml:space="preserve"> </w:t>
      </w:r>
      <w:r w:rsidR="00C01CD8">
        <w:t xml:space="preserve"> </w:t>
      </w:r>
    </w:p>
    <w:p w:rsidR="00B827CD" w:rsidRDefault="00B827CD" w:rsidP="00C01CD8">
      <w:pPr>
        <w:pStyle w:val="NoSpacing"/>
      </w:pPr>
    </w:p>
    <w:p w:rsidR="00C01CD8" w:rsidRPr="00ED7BE1" w:rsidRDefault="00C01CD8" w:rsidP="00C01CD8">
      <w:pPr>
        <w:pStyle w:val="NoSpacing"/>
      </w:pPr>
      <w:r w:rsidRPr="002550D9">
        <w:rPr>
          <w:sz w:val="28"/>
          <w:szCs w:val="28"/>
        </w:rPr>
        <w:t>As anyone with even a passing knowledge of Grant’s life knows, alcohol played a l</w:t>
      </w:r>
      <w:r w:rsidR="00B9142B">
        <w:rPr>
          <w:sz w:val="28"/>
          <w:szCs w:val="28"/>
        </w:rPr>
        <w:t xml:space="preserve">arge and detrimental role in it. </w:t>
      </w:r>
      <w:proofErr w:type="spellStart"/>
      <w:r w:rsidRPr="002550D9">
        <w:rPr>
          <w:sz w:val="28"/>
          <w:szCs w:val="28"/>
        </w:rPr>
        <w:t>Chernow</w:t>
      </w:r>
      <w:proofErr w:type="spellEnd"/>
      <w:r w:rsidRPr="002550D9">
        <w:rPr>
          <w:sz w:val="28"/>
          <w:szCs w:val="28"/>
        </w:rPr>
        <w:t xml:space="preserve"> seems to have made it his mission to once and for all answer the questions about Grant’s history with liquor.  There is no doubt that alcohol abuse was the reason Grant left the army in 1854.  In </w:t>
      </w:r>
      <w:proofErr w:type="spellStart"/>
      <w:r w:rsidRPr="002550D9">
        <w:rPr>
          <w:sz w:val="28"/>
          <w:szCs w:val="28"/>
        </w:rPr>
        <w:t>Chernow’s</w:t>
      </w:r>
      <w:proofErr w:type="spellEnd"/>
      <w:r w:rsidRPr="002550D9">
        <w:rPr>
          <w:sz w:val="28"/>
          <w:szCs w:val="28"/>
        </w:rPr>
        <w:t xml:space="preserve"> telling, Grant was an alcoholic, and he knew it and acknowledged it to others.  He overcame the addiction through willpower and with the help of his wife, who ensured her husband avoided temptation when she was with him.  </w:t>
      </w:r>
    </w:p>
    <w:p w:rsidR="00C01CD8" w:rsidRDefault="00C01CD8" w:rsidP="00C01CD8">
      <w:pPr>
        <w:pStyle w:val="NoSpacing"/>
        <w:rPr>
          <w:sz w:val="28"/>
          <w:szCs w:val="28"/>
        </w:rPr>
      </w:pPr>
    </w:p>
    <w:p w:rsidR="00C01CD8" w:rsidRDefault="00C01CD8" w:rsidP="00C01CD8">
      <w:pPr>
        <w:pStyle w:val="NoSpacing"/>
        <w:rPr>
          <w:sz w:val="28"/>
          <w:szCs w:val="28"/>
        </w:rPr>
      </w:pPr>
      <w:r>
        <w:rPr>
          <w:noProof/>
          <w:sz w:val="28"/>
          <w:szCs w:val="28"/>
        </w:rPr>
        <w:drawing>
          <wp:anchor distT="0" distB="0" distL="114300" distR="114300" simplePos="0" relativeHeight="251679232" behindDoc="0" locked="0" layoutInCell="1" allowOverlap="1">
            <wp:simplePos x="0" y="0"/>
            <wp:positionH relativeFrom="column">
              <wp:posOffset>19050</wp:posOffset>
            </wp:positionH>
            <wp:positionV relativeFrom="paragraph">
              <wp:posOffset>57785</wp:posOffset>
            </wp:positionV>
            <wp:extent cx="1047750" cy="1047750"/>
            <wp:effectExtent l="19050" t="0" r="0" b="0"/>
            <wp:wrapSquare wrapText="bothSides"/>
            <wp:docPr id="13" name="Picture 10" descr="John Aaron Rawlins">
              <a:hlinkClick xmlns:a="http://schemas.openxmlformats.org/drawingml/2006/main" r:id="rId22" tooltip="&quot;John Aaron Rawlin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ohn Aaron Rawlins">
                      <a:hlinkClick r:id="rId22" tooltip="&quot;John Aaron Rawlins&quot;"/>
                    </pic:cNvPr>
                    <pic:cNvPicPr>
                      <a:picLocks noChangeAspect="1" noChangeArrowheads="1"/>
                    </pic:cNvPicPr>
                  </pic:nvPicPr>
                  <pic:blipFill>
                    <a:blip r:embed="rId23" cstate="print"/>
                    <a:srcRect/>
                    <a:stretch>
                      <a:fillRect/>
                    </a:stretch>
                  </pic:blipFill>
                  <pic:spPr bwMode="auto">
                    <a:xfrm>
                      <a:off x="0" y="0"/>
                      <a:ext cx="1047750" cy="1047750"/>
                    </a:xfrm>
                    <a:prstGeom prst="rect">
                      <a:avLst/>
                    </a:prstGeom>
                    <a:noFill/>
                    <a:ln w="9525">
                      <a:noFill/>
                      <a:miter lim="800000"/>
                      <a:headEnd/>
                      <a:tailEnd/>
                    </a:ln>
                  </pic:spPr>
                </pic:pic>
              </a:graphicData>
            </a:graphic>
          </wp:anchor>
        </w:drawing>
      </w:r>
      <w:r w:rsidRPr="002550D9">
        <w:rPr>
          <w:sz w:val="28"/>
          <w:szCs w:val="28"/>
        </w:rPr>
        <w:t xml:space="preserve">During the Civil War years, when he was away from Julia for extended periods, he tasked members of his military staff, particularly his friend John Rawlins, with keeping him sober.  </w:t>
      </w:r>
      <w:proofErr w:type="spellStart"/>
      <w:r w:rsidRPr="002550D9">
        <w:rPr>
          <w:sz w:val="28"/>
          <w:szCs w:val="28"/>
        </w:rPr>
        <w:t>Chernow</w:t>
      </w:r>
      <w:proofErr w:type="spellEnd"/>
      <w:r w:rsidRPr="002550D9">
        <w:rPr>
          <w:sz w:val="28"/>
          <w:szCs w:val="28"/>
        </w:rPr>
        <w:t xml:space="preserve"> writes incessantly about Grant’s relationship with alcohol for well over half of the book.  However, by the end of the Civil War and certainly by the time Grant was president, he had conquered his addiction and lived the rest of his life with few minor relapses.  With this, alcohol—practically a main character in much of the book—is barely mentioned again.</w:t>
      </w:r>
    </w:p>
    <w:p w:rsidR="00C01CD8" w:rsidRPr="002550D9" w:rsidRDefault="00C01CD8" w:rsidP="00C01CD8">
      <w:pPr>
        <w:pStyle w:val="NoSpacing"/>
        <w:rPr>
          <w:sz w:val="28"/>
          <w:szCs w:val="28"/>
        </w:rPr>
      </w:pPr>
    </w:p>
    <w:p w:rsidR="00C01CD8" w:rsidRDefault="00987949" w:rsidP="00C01CD8">
      <w:pPr>
        <w:pStyle w:val="NoSpacing"/>
        <w:rPr>
          <w:sz w:val="28"/>
          <w:szCs w:val="28"/>
        </w:rPr>
      </w:pPr>
      <w:r>
        <w:rPr>
          <w:noProof/>
          <w:sz w:val="28"/>
          <w:szCs w:val="28"/>
        </w:rPr>
        <w:lastRenderedPageBreak/>
        <w:drawing>
          <wp:anchor distT="0" distB="0" distL="114300" distR="114300" simplePos="0" relativeHeight="251697664" behindDoc="0" locked="0" layoutInCell="1" allowOverlap="1">
            <wp:simplePos x="0" y="0"/>
            <wp:positionH relativeFrom="column">
              <wp:posOffset>19050</wp:posOffset>
            </wp:positionH>
            <wp:positionV relativeFrom="paragraph">
              <wp:posOffset>78105</wp:posOffset>
            </wp:positionV>
            <wp:extent cx="1219200" cy="1588770"/>
            <wp:effectExtent l="19050" t="0" r="0" b="0"/>
            <wp:wrapSquare wrapText="bothSides"/>
            <wp:docPr id="27"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4" cstate="print"/>
                    <a:srcRect/>
                    <a:stretch>
                      <a:fillRect/>
                    </a:stretch>
                  </pic:blipFill>
                  <pic:spPr bwMode="auto">
                    <a:xfrm>
                      <a:off x="0" y="0"/>
                      <a:ext cx="1219200" cy="1588770"/>
                    </a:xfrm>
                    <a:prstGeom prst="rect">
                      <a:avLst/>
                    </a:prstGeom>
                    <a:noFill/>
                    <a:ln w="9525">
                      <a:noFill/>
                      <a:miter lim="800000"/>
                      <a:headEnd/>
                      <a:tailEnd/>
                    </a:ln>
                  </pic:spPr>
                </pic:pic>
              </a:graphicData>
            </a:graphic>
          </wp:anchor>
        </w:drawing>
      </w:r>
      <w:r w:rsidR="00C01CD8" w:rsidRPr="002550D9">
        <w:rPr>
          <w:sz w:val="28"/>
          <w:szCs w:val="28"/>
        </w:rPr>
        <w:t xml:space="preserve">The real value of </w:t>
      </w:r>
      <w:proofErr w:type="spellStart"/>
      <w:r w:rsidR="00C01CD8" w:rsidRPr="002550D9">
        <w:rPr>
          <w:sz w:val="28"/>
          <w:szCs w:val="28"/>
        </w:rPr>
        <w:t>Chernow’s</w:t>
      </w:r>
      <w:proofErr w:type="spellEnd"/>
      <w:r w:rsidR="00C01CD8" w:rsidRPr="002550D9">
        <w:rPr>
          <w:sz w:val="28"/>
          <w:szCs w:val="28"/>
        </w:rPr>
        <w:t xml:space="preserve"> </w:t>
      </w:r>
      <w:r w:rsidR="00C01CD8" w:rsidRPr="002550D9">
        <w:rPr>
          <w:i/>
          <w:sz w:val="28"/>
          <w:szCs w:val="28"/>
        </w:rPr>
        <w:t xml:space="preserve">Grant </w:t>
      </w:r>
      <w:r w:rsidR="00C01CD8" w:rsidRPr="002550D9">
        <w:rPr>
          <w:sz w:val="28"/>
          <w:szCs w:val="28"/>
        </w:rPr>
        <w:t xml:space="preserve">comes when the author turns his sharp research and writing skills toward Grant’s two terms (1869-77) as the eighteenth President of the United States.  While traditionally viewed as a failure as president, </w:t>
      </w:r>
      <w:proofErr w:type="spellStart"/>
      <w:r w:rsidR="00C01CD8" w:rsidRPr="002550D9">
        <w:rPr>
          <w:sz w:val="28"/>
          <w:szCs w:val="28"/>
        </w:rPr>
        <w:t>Chernow</w:t>
      </w:r>
      <w:proofErr w:type="spellEnd"/>
      <w:r w:rsidR="00C01CD8" w:rsidRPr="002550D9">
        <w:rPr>
          <w:sz w:val="28"/>
          <w:szCs w:val="28"/>
        </w:rPr>
        <w:t xml:space="preserve"> (along with other recent historians) convincingly argues that Grant was a far better chief executive than often thought.  He was dedicated to ensuring the rights, freedoms, and safety of African Americans, and his administration vigorously pursued indictments against members of the Ku Klux Klan.  That inherent sense of fairness, the lessons he learned during some of his own life’s lowest periods, and his experiences with black troops during the Civil War all combined to make Grant a dedicated ally to former slaves in the South.  </w:t>
      </w:r>
      <w:proofErr w:type="spellStart"/>
      <w:r w:rsidR="00C01CD8" w:rsidRPr="002550D9">
        <w:rPr>
          <w:sz w:val="28"/>
          <w:szCs w:val="28"/>
        </w:rPr>
        <w:t>Chernow</w:t>
      </w:r>
      <w:proofErr w:type="spellEnd"/>
      <w:r w:rsidR="00C01CD8" w:rsidRPr="002550D9">
        <w:rPr>
          <w:sz w:val="28"/>
          <w:szCs w:val="28"/>
        </w:rPr>
        <w:t xml:space="preserve"> quotes Frederick Douglass as noting that, “To Grant more than any other man the Negro owes his enfranchisement… In the matter of the protection of the freedman from violence his moral courage surpassed that of his party.”</w:t>
      </w:r>
    </w:p>
    <w:p w:rsidR="00C01CD8" w:rsidRDefault="00C01CD8" w:rsidP="00C01CD8">
      <w:pPr>
        <w:pStyle w:val="NoSpacing"/>
        <w:rPr>
          <w:sz w:val="28"/>
          <w:szCs w:val="28"/>
        </w:rPr>
      </w:pPr>
    </w:p>
    <w:p w:rsidR="00C01CD8" w:rsidRPr="002550D9" w:rsidRDefault="0002256C" w:rsidP="00C01CD8">
      <w:pPr>
        <w:pStyle w:val="NoSpacing"/>
        <w:rPr>
          <w:sz w:val="28"/>
          <w:szCs w:val="28"/>
        </w:rPr>
      </w:pPr>
      <w:r>
        <w:rPr>
          <w:noProof/>
          <w:sz w:val="28"/>
          <w:szCs w:val="28"/>
        </w:rPr>
        <w:drawing>
          <wp:anchor distT="0" distB="0" distL="114300" distR="114300" simplePos="0" relativeHeight="251687424" behindDoc="0" locked="0" layoutInCell="1" allowOverlap="1">
            <wp:simplePos x="0" y="0"/>
            <wp:positionH relativeFrom="column">
              <wp:posOffset>4572000</wp:posOffset>
            </wp:positionH>
            <wp:positionV relativeFrom="paragraph">
              <wp:posOffset>1344930</wp:posOffset>
            </wp:positionV>
            <wp:extent cx="1314450" cy="1266825"/>
            <wp:effectExtent l="19050" t="0" r="0" b="0"/>
            <wp:wrapSquare wrapText="bothSides"/>
            <wp:docPr id="22" name="Picture 1" descr="https://www.brooklynpaper.com/assets/photos/42/5/24-swindler-of-brooklyn-history-2019-02-01-bk02_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brooklynpaper.com/assets/photos/42/5/24-swindler-of-brooklyn-history-2019-02-01-bk02_z.jpg"/>
                    <pic:cNvPicPr>
                      <a:picLocks noChangeAspect="1" noChangeArrowheads="1"/>
                    </pic:cNvPicPr>
                  </pic:nvPicPr>
                  <pic:blipFill>
                    <a:blip r:embed="rId25" cstate="print"/>
                    <a:srcRect/>
                    <a:stretch>
                      <a:fillRect/>
                    </a:stretch>
                  </pic:blipFill>
                  <pic:spPr bwMode="auto">
                    <a:xfrm>
                      <a:off x="0" y="0"/>
                      <a:ext cx="1314450" cy="1266825"/>
                    </a:xfrm>
                    <a:prstGeom prst="rect">
                      <a:avLst/>
                    </a:prstGeom>
                    <a:noFill/>
                    <a:ln w="9525">
                      <a:noFill/>
                      <a:miter lim="800000"/>
                      <a:headEnd/>
                      <a:tailEnd/>
                    </a:ln>
                  </pic:spPr>
                </pic:pic>
              </a:graphicData>
            </a:graphic>
          </wp:anchor>
        </w:drawing>
      </w:r>
      <w:proofErr w:type="spellStart"/>
      <w:r w:rsidR="00C01CD8" w:rsidRPr="002550D9">
        <w:rPr>
          <w:sz w:val="28"/>
          <w:szCs w:val="28"/>
        </w:rPr>
        <w:t>Chernow</w:t>
      </w:r>
      <w:proofErr w:type="spellEnd"/>
      <w:r w:rsidR="00C01CD8" w:rsidRPr="002550D9">
        <w:rPr>
          <w:sz w:val="28"/>
          <w:szCs w:val="28"/>
        </w:rPr>
        <w:t xml:space="preserve"> also shows the reader that U.S. Grant could be almost painfully naïve when judging people.  As a friend he was loyal to a fault, even to many that no longer deserved his friendship or good graces.  While we see that President Grant was personally honest and dedicated to running an efficient, ethical administration, his choices of close advisers and cabinet officers did not always serve him well.  Many of the scandals that past historians have used to judge Grant’s presidency a failure—the “Whiskey Ring” and others—resulted from others taking advantage of their positions and their relationships with Grant, who was often slow to act when disciplining or firing a friend was required. After his presidency, his blind faith in young financier Ferdinand Ward</w:t>
      </w:r>
      <w:r>
        <w:rPr>
          <w:sz w:val="28"/>
          <w:szCs w:val="28"/>
        </w:rPr>
        <w:t>, a family friend,</w:t>
      </w:r>
      <w:r w:rsidR="00C01CD8" w:rsidRPr="002550D9">
        <w:rPr>
          <w:sz w:val="28"/>
          <w:szCs w:val="28"/>
        </w:rPr>
        <w:t xml:space="preserve"> cost him every dime he had.</w:t>
      </w:r>
    </w:p>
    <w:p w:rsidR="00C01CD8" w:rsidRDefault="00C01CD8" w:rsidP="00C01CD8">
      <w:pPr>
        <w:pStyle w:val="NoSpacing"/>
        <w:rPr>
          <w:sz w:val="28"/>
          <w:szCs w:val="28"/>
        </w:rPr>
      </w:pPr>
      <w:r>
        <w:rPr>
          <w:sz w:val="28"/>
          <w:szCs w:val="28"/>
        </w:rPr>
        <w:tab/>
      </w:r>
    </w:p>
    <w:p w:rsidR="00E87993" w:rsidRDefault="00C01CD8" w:rsidP="002550D9">
      <w:pPr>
        <w:pStyle w:val="NoSpacing"/>
        <w:rPr>
          <w:sz w:val="28"/>
          <w:szCs w:val="28"/>
        </w:rPr>
      </w:pPr>
      <w:r>
        <w:rPr>
          <w:sz w:val="28"/>
          <w:szCs w:val="28"/>
        </w:rPr>
        <w:t xml:space="preserve">While </w:t>
      </w:r>
      <w:proofErr w:type="spellStart"/>
      <w:r>
        <w:rPr>
          <w:sz w:val="28"/>
          <w:szCs w:val="28"/>
        </w:rPr>
        <w:t>Chernow’s</w:t>
      </w:r>
      <w:proofErr w:type="spellEnd"/>
      <w:r>
        <w:rPr>
          <w:sz w:val="28"/>
          <w:szCs w:val="28"/>
        </w:rPr>
        <w:t xml:space="preserve"> book</w:t>
      </w:r>
      <w:r w:rsidRPr="002550D9">
        <w:rPr>
          <w:sz w:val="28"/>
          <w:szCs w:val="28"/>
        </w:rPr>
        <w:t xml:space="preserve"> is certainly not perfect—for example, he pays little attention to events in the West—</w:t>
      </w:r>
      <w:r w:rsidRPr="002550D9">
        <w:rPr>
          <w:i/>
          <w:sz w:val="28"/>
          <w:szCs w:val="28"/>
        </w:rPr>
        <w:t xml:space="preserve">Grant </w:t>
      </w:r>
      <w:r w:rsidRPr="002550D9">
        <w:rPr>
          <w:sz w:val="28"/>
          <w:szCs w:val="28"/>
        </w:rPr>
        <w:t xml:space="preserve">is definitely an accomplishment that belongs on the reading lists of those interested in the Civil War as well as students of American politics and the presidency.  This book will be one that future scholars look at as they reassess Grant’s political career, and if his presidential ranking continues to rise, there is little question that Ron </w:t>
      </w:r>
      <w:proofErr w:type="spellStart"/>
      <w:r w:rsidRPr="002550D9">
        <w:rPr>
          <w:sz w:val="28"/>
          <w:szCs w:val="28"/>
        </w:rPr>
        <w:t>Chernow’s</w:t>
      </w:r>
      <w:proofErr w:type="spellEnd"/>
      <w:r w:rsidRPr="002550D9">
        <w:rPr>
          <w:sz w:val="28"/>
          <w:szCs w:val="28"/>
        </w:rPr>
        <w:t xml:space="preserve"> exhaustive research and accessible writing style will be at least part of the reason.</w:t>
      </w:r>
    </w:p>
    <w:p w:rsidR="005E4BC1" w:rsidRDefault="005E4BC1" w:rsidP="005E4BC1">
      <w:pPr>
        <w:jc w:val="center"/>
      </w:pPr>
      <w:r w:rsidRPr="000C34DC">
        <w:rPr>
          <w:rFonts w:ascii="Times New Roman" w:hAnsi="Times New Roman"/>
          <w:noProof/>
          <w:color w:val="365F91" w:themeColor="accent1" w:themeShade="BF"/>
          <w:sz w:val="40"/>
          <w:szCs w:val="40"/>
        </w:rPr>
        <w:lastRenderedPageBreak/>
        <w:drawing>
          <wp:inline distT="0" distB="0" distL="0" distR="0">
            <wp:extent cx="733425" cy="705921"/>
            <wp:effectExtent l="19050" t="0" r="9525" b="0"/>
            <wp:docPr id="8" name="Picture 7" descr="http://neocwrt.org/wordpress/wp-content/uploads/2010/03/NEOCWRT-logo-with-name1.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neocwrt.org/wordpress/wp-content/uploads/2010/03/NEOCWRT-logo-with-name1.jpg">
                      <a:hlinkClick r:id="rId7"/>
                    </pic:cNvPr>
                    <pic:cNvPicPr>
                      <a:picLocks noChangeAspect="1" noChangeArrowheads="1"/>
                    </pic:cNvPicPr>
                  </pic:nvPicPr>
                  <pic:blipFill>
                    <a:blip r:embed="rId8" cstate="print"/>
                    <a:srcRect/>
                    <a:stretch>
                      <a:fillRect/>
                    </a:stretch>
                  </pic:blipFill>
                  <pic:spPr bwMode="auto">
                    <a:xfrm>
                      <a:off x="0" y="0"/>
                      <a:ext cx="741881" cy="714060"/>
                    </a:xfrm>
                    <a:prstGeom prst="rect">
                      <a:avLst/>
                    </a:prstGeom>
                    <a:noFill/>
                    <a:ln w="9525">
                      <a:noFill/>
                      <a:miter lim="800000"/>
                      <a:headEnd/>
                      <a:tailEnd/>
                    </a:ln>
                  </pic:spPr>
                </pic:pic>
              </a:graphicData>
            </a:graphic>
          </wp:inline>
        </w:drawing>
      </w:r>
      <w:r>
        <w:rPr>
          <w:rFonts w:ascii="Times New Roman" w:hAnsi="Times New Roman"/>
          <w:color w:val="365F91" w:themeColor="accent1" w:themeShade="BF"/>
          <w:sz w:val="40"/>
          <w:szCs w:val="40"/>
        </w:rPr>
        <w:t xml:space="preserve">                  </w:t>
      </w:r>
      <w:r w:rsidRPr="00E87993">
        <w:rPr>
          <w:rFonts w:ascii="Times New Roman" w:hAnsi="Times New Roman"/>
          <w:color w:val="365F91" w:themeColor="accent1" w:themeShade="BF"/>
          <w:sz w:val="48"/>
          <w:szCs w:val="48"/>
        </w:rPr>
        <w:t>Book Review</w:t>
      </w:r>
      <w:r>
        <w:rPr>
          <w:rFonts w:ascii="Times New Roman" w:hAnsi="Times New Roman"/>
          <w:color w:val="365F91" w:themeColor="accent1" w:themeShade="BF"/>
          <w:sz w:val="40"/>
          <w:szCs w:val="40"/>
        </w:rPr>
        <w:t xml:space="preserve">                  </w:t>
      </w:r>
      <w:r>
        <w:t xml:space="preserve">  </w:t>
      </w:r>
      <w:r w:rsidRPr="000C34DC">
        <w:rPr>
          <w:rFonts w:ascii="Times New Roman" w:hAnsi="Times New Roman"/>
          <w:noProof/>
          <w:color w:val="365F91" w:themeColor="accent1" w:themeShade="BF"/>
          <w:sz w:val="40"/>
          <w:szCs w:val="40"/>
        </w:rPr>
        <w:drawing>
          <wp:inline distT="0" distB="0" distL="0" distR="0">
            <wp:extent cx="732310" cy="704850"/>
            <wp:effectExtent l="19050" t="0" r="0" b="0"/>
            <wp:docPr id="15" name="Picture 7" descr="http://neocwrt.org/wordpress/wp-content/uploads/2010/03/NEOCWRT-logo-with-name1.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neocwrt.org/wordpress/wp-content/uploads/2010/03/NEOCWRT-logo-with-name1.jpg">
                      <a:hlinkClick r:id="rId7"/>
                    </pic:cNvPr>
                    <pic:cNvPicPr>
                      <a:picLocks noChangeAspect="1" noChangeArrowheads="1"/>
                    </pic:cNvPicPr>
                  </pic:nvPicPr>
                  <pic:blipFill>
                    <a:blip r:embed="rId8" cstate="print"/>
                    <a:srcRect/>
                    <a:stretch>
                      <a:fillRect/>
                    </a:stretch>
                  </pic:blipFill>
                  <pic:spPr bwMode="auto">
                    <a:xfrm>
                      <a:off x="0" y="0"/>
                      <a:ext cx="740014" cy="712265"/>
                    </a:xfrm>
                    <a:prstGeom prst="rect">
                      <a:avLst/>
                    </a:prstGeom>
                    <a:noFill/>
                    <a:ln w="9525">
                      <a:noFill/>
                      <a:miter lim="800000"/>
                      <a:headEnd/>
                      <a:tailEnd/>
                    </a:ln>
                  </pic:spPr>
                </pic:pic>
              </a:graphicData>
            </a:graphic>
          </wp:inline>
        </w:drawing>
      </w:r>
    </w:p>
    <w:p w:rsidR="00561D4C" w:rsidRPr="00561D4C" w:rsidRDefault="00561D4C" w:rsidP="00561D4C">
      <w:pPr>
        <w:pStyle w:val="NoSpacing"/>
        <w:jc w:val="center"/>
        <w:rPr>
          <w:sz w:val="36"/>
          <w:szCs w:val="36"/>
        </w:rPr>
      </w:pPr>
      <w:r w:rsidRPr="00561D4C">
        <w:rPr>
          <w:sz w:val="36"/>
          <w:szCs w:val="36"/>
        </w:rPr>
        <w:t>By Bill Meissner</w:t>
      </w:r>
    </w:p>
    <w:p w:rsidR="00561D4C" w:rsidRDefault="00561D4C" w:rsidP="005E4BC1">
      <w:pPr>
        <w:jc w:val="center"/>
      </w:pPr>
    </w:p>
    <w:p w:rsidR="005E4BC1" w:rsidRPr="005E4BC1" w:rsidRDefault="005E4BC1" w:rsidP="005E4BC1">
      <w:pPr>
        <w:pStyle w:val="NoSpacing"/>
        <w:jc w:val="center"/>
        <w:rPr>
          <w:sz w:val="36"/>
          <w:szCs w:val="36"/>
        </w:rPr>
      </w:pPr>
      <w:r w:rsidRPr="005E4BC1">
        <w:rPr>
          <w:sz w:val="36"/>
          <w:szCs w:val="36"/>
        </w:rPr>
        <w:t>The Silk Road</w:t>
      </w:r>
      <w:r w:rsidR="00CA42DB">
        <w:rPr>
          <w:sz w:val="36"/>
          <w:szCs w:val="36"/>
        </w:rPr>
        <w:t>s -</w:t>
      </w:r>
      <w:r w:rsidRPr="005E4BC1">
        <w:rPr>
          <w:sz w:val="36"/>
          <w:szCs w:val="36"/>
        </w:rPr>
        <w:t xml:space="preserve"> by Peter </w:t>
      </w:r>
      <w:proofErr w:type="spellStart"/>
      <w:r w:rsidRPr="005E4BC1">
        <w:rPr>
          <w:sz w:val="36"/>
          <w:szCs w:val="36"/>
        </w:rPr>
        <w:t>Frankopan</w:t>
      </w:r>
      <w:proofErr w:type="spellEnd"/>
    </w:p>
    <w:p w:rsidR="005E4BC1" w:rsidRDefault="005E4BC1" w:rsidP="002550D9">
      <w:pPr>
        <w:pStyle w:val="NoSpacing"/>
        <w:rPr>
          <w:sz w:val="28"/>
          <w:szCs w:val="28"/>
        </w:rPr>
      </w:pPr>
    </w:p>
    <w:p w:rsidR="005E4BC1" w:rsidRDefault="001C6B94" w:rsidP="002550D9">
      <w:pPr>
        <w:pStyle w:val="NoSpacing"/>
        <w:rPr>
          <w:sz w:val="28"/>
          <w:szCs w:val="28"/>
        </w:rPr>
      </w:pPr>
      <w:r>
        <w:rPr>
          <w:noProof/>
          <w:sz w:val="28"/>
          <w:szCs w:val="28"/>
        </w:rPr>
        <w:drawing>
          <wp:anchor distT="0" distB="0" distL="114300" distR="114300" simplePos="0" relativeHeight="251680256" behindDoc="0" locked="0" layoutInCell="1" allowOverlap="1">
            <wp:simplePos x="0" y="0"/>
            <wp:positionH relativeFrom="column">
              <wp:posOffset>4705350</wp:posOffset>
            </wp:positionH>
            <wp:positionV relativeFrom="paragraph">
              <wp:posOffset>113030</wp:posOffset>
            </wp:positionV>
            <wp:extent cx="1409700" cy="2124710"/>
            <wp:effectExtent l="19050" t="0" r="0" b="0"/>
            <wp:wrapSquare wrapText="bothSides"/>
            <wp:docPr id="16" name="coverFormat" descr="The Silk Roads by Peter Franko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Format" descr="The Silk Roads by Peter Frankopan"/>
                    <pic:cNvPicPr>
                      <a:picLocks noChangeAspect="1" noChangeArrowheads="1"/>
                    </pic:cNvPicPr>
                  </pic:nvPicPr>
                  <pic:blipFill>
                    <a:blip r:embed="rId26" cstate="print"/>
                    <a:srcRect/>
                    <a:stretch>
                      <a:fillRect/>
                    </a:stretch>
                  </pic:blipFill>
                  <pic:spPr bwMode="auto">
                    <a:xfrm>
                      <a:off x="0" y="0"/>
                      <a:ext cx="1409700" cy="2124710"/>
                    </a:xfrm>
                    <a:prstGeom prst="rect">
                      <a:avLst/>
                    </a:prstGeom>
                    <a:noFill/>
                    <a:ln w="9525">
                      <a:noFill/>
                      <a:miter lim="800000"/>
                      <a:headEnd/>
                      <a:tailEnd/>
                    </a:ln>
                  </pic:spPr>
                </pic:pic>
              </a:graphicData>
            </a:graphic>
          </wp:anchor>
        </w:drawing>
      </w:r>
    </w:p>
    <w:p w:rsidR="005E4BC1" w:rsidRDefault="005E4BC1" w:rsidP="005E4BC1">
      <w:pPr>
        <w:pStyle w:val="NoSpacing"/>
        <w:rPr>
          <w:sz w:val="28"/>
          <w:szCs w:val="28"/>
        </w:rPr>
      </w:pPr>
      <w:r>
        <w:rPr>
          <w:sz w:val="28"/>
          <w:szCs w:val="28"/>
        </w:rPr>
        <w:t>If you are like me almost all the history we studied in school was the history of western civilization. Perhaps your studies began with the Greeks or Romans progressing into Europe and finally to the Americas.</w:t>
      </w:r>
      <w:r w:rsidR="001C6B94">
        <w:rPr>
          <w:sz w:val="28"/>
          <w:szCs w:val="28"/>
        </w:rPr>
        <w:t xml:space="preserve"> </w:t>
      </w:r>
      <w:r>
        <w:rPr>
          <w:sz w:val="28"/>
          <w:szCs w:val="28"/>
        </w:rPr>
        <w:t>I recently finished a book that follows history from the ancient Middle East using the caravan routes that began several millennia ago. Routes that carried goods from the Far East to the western Mediterranean and then north and south into Africa, Europe and areas north into what is now Russia.</w:t>
      </w:r>
    </w:p>
    <w:p w:rsidR="005E4BC1" w:rsidRDefault="005E4BC1" w:rsidP="005E4BC1">
      <w:pPr>
        <w:pStyle w:val="NoSpacing"/>
        <w:rPr>
          <w:sz w:val="28"/>
          <w:szCs w:val="28"/>
        </w:rPr>
      </w:pPr>
    </w:p>
    <w:p w:rsidR="005E4BC1" w:rsidRDefault="005E4BC1" w:rsidP="005E4BC1">
      <w:pPr>
        <w:pStyle w:val="NoSpacing"/>
        <w:rPr>
          <w:sz w:val="28"/>
          <w:szCs w:val="28"/>
        </w:rPr>
      </w:pPr>
      <w:r>
        <w:rPr>
          <w:sz w:val="28"/>
          <w:szCs w:val="28"/>
        </w:rPr>
        <w:t>The author makes a compelling argument that commerce, not politics, has driven progress and changes in human civilization. The book is an easy read, divided into twenty-six chapters between twenty and thirty pages each. It is fully researched with full documentation of sources and indexed.</w:t>
      </w:r>
    </w:p>
    <w:p w:rsidR="00095C6A" w:rsidRDefault="00095C6A" w:rsidP="005E4BC1">
      <w:pPr>
        <w:pStyle w:val="NoSpacing"/>
        <w:rPr>
          <w:sz w:val="28"/>
          <w:szCs w:val="28"/>
        </w:rPr>
      </w:pPr>
    </w:p>
    <w:p w:rsidR="00826BF1" w:rsidRDefault="00826BF1" w:rsidP="005E4BC1">
      <w:pPr>
        <w:pStyle w:val="NoSpacing"/>
        <w:rPr>
          <w:sz w:val="28"/>
          <w:szCs w:val="28"/>
        </w:rPr>
      </w:pPr>
      <w:r>
        <w:rPr>
          <w:sz w:val="28"/>
          <w:szCs w:val="28"/>
        </w:rPr>
        <w:t>Beginning more than six thousand years ago and continuing well into the</w:t>
      </w:r>
      <w:r w:rsidR="000C4FFF">
        <w:rPr>
          <w:sz w:val="28"/>
          <w:szCs w:val="28"/>
        </w:rPr>
        <w:t xml:space="preserve"> twenty-first century, it includes the development of religions, ethnic identification, the rise of nationalism, changes of borders, and the emergence and falling of cultures over time. </w:t>
      </w:r>
      <w:r w:rsidR="00095C6A">
        <w:rPr>
          <w:sz w:val="28"/>
          <w:szCs w:val="28"/>
        </w:rPr>
        <w:t>Be</w:t>
      </w:r>
      <w:r w:rsidR="000C4FFF">
        <w:rPr>
          <w:sz w:val="28"/>
          <w:szCs w:val="28"/>
        </w:rPr>
        <w:t>cause of its focus on the Middle East and the flow of events to and from this region, it is a very different way of looking at history.</w:t>
      </w:r>
    </w:p>
    <w:p w:rsidR="000C4FFF" w:rsidRDefault="000C4FFF" w:rsidP="005E4BC1">
      <w:pPr>
        <w:pStyle w:val="NoSpacing"/>
        <w:rPr>
          <w:sz w:val="28"/>
          <w:szCs w:val="28"/>
        </w:rPr>
      </w:pPr>
    </w:p>
    <w:p w:rsidR="000C4FFF" w:rsidRDefault="000C4FFF" w:rsidP="005E4BC1">
      <w:pPr>
        <w:pStyle w:val="NoSpacing"/>
        <w:rPr>
          <w:sz w:val="28"/>
          <w:szCs w:val="28"/>
        </w:rPr>
      </w:pPr>
      <w:r>
        <w:rPr>
          <w:sz w:val="28"/>
          <w:szCs w:val="28"/>
        </w:rPr>
        <w:t xml:space="preserve">Joe </w:t>
      </w:r>
      <w:proofErr w:type="spellStart"/>
      <w:r>
        <w:rPr>
          <w:sz w:val="28"/>
          <w:szCs w:val="28"/>
        </w:rPr>
        <w:t>Tirpak’s</w:t>
      </w:r>
      <w:proofErr w:type="spellEnd"/>
      <w:r>
        <w:rPr>
          <w:sz w:val="28"/>
          <w:szCs w:val="28"/>
        </w:rPr>
        <w:t xml:space="preserve"> son, Mark, loaned the book to me at Thanksgiving, and I finished it by Christmas. </w:t>
      </w:r>
    </w:p>
    <w:p w:rsidR="000C4FFF" w:rsidRDefault="000C4FFF" w:rsidP="005E4BC1">
      <w:pPr>
        <w:pStyle w:val="NoSpacing"/>
        <w:rPr>
          <w:sz w:val="28"/>
          <w:szCs w:val="28"/>
        </w:rPr>
      </w:pPr>
    </w:p>
    <w:p w:rsidR="000C4FFF" w:rsidRDefault="000C4FFF" w:rsidP="005E4BC1">
      <w:pPr>
        <w:pStyle w:val="NoSpacing"/>
        <w:rPr>
          <w:i/>
          <w:sz w:val="28"/>
          <w:szCs w:val="28"/>
        </w:rPr>
      </w:pPr>
      <w:r w:rsidRPr="00095C6A">
        <w:rPr>
          <w:i/>
          <w:sz w:val="28"/>
          <w:szCs w:val="28"/>
        </w:rPr>
        <w:t>Published by Vintage Books, a division of Penguin Random</w:t>
      </w:r>
      <w:r w:rsidR="00095C6A">
        <w:rPr>
          <w:i/>
          <w:sz w:val="28"/>
          <w:szCs w:val="28"/>
        </w:rPr>
        <w:t xml:space="preserve"> </w:t>
      </w:r>
      <w:r w:rsidRPr="00095C6A">
        <w:rPr>
          <w:i/>
          <w:sz w:val="28"/>
          <w:szCs w:val="28"/>
        </w:rPr>
        <w:t>House LLC, New York, it is available at Barnes and Noble for $27.</w:t>
      </w:r>
    </w:p>
    <w:p w:rsidR="00056DC3" w:rsidRDefault="00056DC3" w:rsidP="00561D4C">
      <w:pPr>
        <w:pStyle w:val="NoSpacing"/>
        <w:rPr>
          <w:b/>
          <w:i/>
          <w:sz w:val="28"/>
          <w:szCs w:val="28"/>
        </w:rPr>
      </w:pPr>
    </w:p>
    <w:p w:rsidR="008F235A" w:rsidRPr="008F235A" w:rsidRDefault="00E87993" w:rsidP="00E87993">
      <w:pPr>
        <w:pStyle w:val="NoSpacing"/>
        <w:ind w:left="720"/>
        <w:rPr>
          <w:b/>
          <w:i/>
          <w:sz w:val="28"/>
          <w:szCs w:val="28"/>
        </w:rPr>
      </w:pPr>
      <w:r>
        <w:rPr>
          <w:b/>
          <w:i/>
          <w:noProof/>
          <w:sz w:val="28"/>
          <w:szCs w:val="28"/>
        </w:rPr>
        <w:lastRenderedPageBreak/>
        <w:drawing>
          <wp:anchor distT="0" distB="0" distL="114300" distR="114300" simplePos="0" relativeHeight="251693568" behindDoc="0" locked="0" layoutInCell="1" allowOverlap="1">
            <wp:simplePos x="0" y="0"/>
            <wp:positionH relativeFrom="column">
              <wp:posOffset>5524500</wp:posOffset>
            </wp:positionH>
            <wp:positionV relativeFrom="paragraph">
              <wp:posOffset>125095</wp:posOffset>
            </wp:positionV>
            <wp:extent cx="752475" cy="723900"/>
            <wp:effectExtent l="19050" t="0" r="9525" b="0"/>
            <wp:wrapSquare wrapText="bothSides"/>
            <wp:docPr id="7" name="Picture 7" descr="http://neocwrt.org/wordpress/wp-content/uploads/2010/03/NEOCWRT-logo-with-name1.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neocwrt.org/wordpress/wp-content/uploads/2010/03/NEOCWRT-logo-with-name1.jpg">
                      <a:hlinkClick r:id="rId7"/>
                    </pic:cNvPr>
                    <pic:cNvPicPr>
                      <a:picLocks noChangeAspect="1" noChangeArrowheads="1"/>
                    </pic:cNvPicPr>
                  </pic:nvPicPr>
                  <pic:blipFill>
                    <a:blip r:embed="rId8" cstate="print"/>
                    <a:srcRect/>
                    <a:stretch>
                      <a:fillRect/>
                    </a:stretch>
                  </pic:blipFill>
                  <pic:spPr bwMode="auto">
                    <a:xfrm>
                      <a:off x="0" y="0"/>
                      <a:ext cx="752475" cy="723900"/>
                    </a:xfrm>
                    <a:prstGeom prst="rect">
                      <a:avLst/>
                    </a:prstGeom>
                    <a:noFill/>
                    <a:ln w="9525">
                      <a:noFill/>
                      <a:miter lim="800000"/>
                      <a:headEnd/>
                      <a:tailEnd/>
                    </a:ln>
                  </pic:spPr>
                </pic:pic>
              </a:graphicData>
            </a:graphic>
          </wp:anchor>
        </w:drawing>
      </w:r>
      <w:r w:rsidRPr="008F235A">
        <w:rPr>
          <w:b/>
          <w:i/>
          <w:noProof/>
          <w:sz w:val="28"/>
          <w:szCs w:val="28"/>
        </w:rPr>
        <w:drawing>
          <wp:inline distT="0" distB="0" distL="0" distR="0">
            <wp:extent cx="831274" cy="800100"/>
            <wp:effectExtent l="19050" t="0" r="6926" b="0"/>
            <wp:docPr id="29" name="Picture 7" descr="http://neocwrt.org/wordpress/wp-content/uploads/2010/03/NEOCWRT-logo-with-name1.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neocwrt.org/wordpress/wp-content/uploads/2010/03/NEOCWRT-logo-with-name1.jpg">
                      <a:hlinkClick r:id="rId7"/>
                    </pic:cNvPr>
                    <pic:cNvPicPr>
                      <a:picLocks noChangeAspect="1" noChangeArrowheads="1"/>
                    </pic:cNvPicPr>
                  </pic:nvPicPr>
                  <pic:blipFill>
                    <a:blip r:embed="rId8" cstate="print"/>
                    <a:srcRect/>
                    <a:stretch>
                      <a:fillRect/>
                    </a:stretch>
                  </pic:blipFill>
                  <pic:spPr bwMode="auto">
                    <a:xfrm>
                      <a:off x="0" y="0"/>
                      <a:ext cx="831850" cy="800100"/>
                    </a:xfrm>
                    <a:prstGeom prst="rect">
                      <a:avLst/>
                    </a:prstGeom>
                    <a:noFill/>
                    <a:ln w="9525">
                      <a:noFill/>
                      <a:miter lim="800000"/>
                      <a:headEnd/>
                      <a:tailEnd/>
                    </a:ln>
                  </pic:spPr>
                </pic:pic>
              </a:graphicData>
            </a:graphic>
          </wp:inline>
        </w:drawing>
      </w:r>
      <w:r>
        <w:rPr>
          <w:b/>
          <w:i/>
          <w:sz w:val="28"/>
          <w:szCs w:val="28"/>
        </w:rPr>
        <w:t xml:space="preserve">  </w:t>
      </w:r>
      <w:r w:rsidR="008F235A" w:rsidRPr="008F235A">
        <w:rPr>
          <w:b/>
          <w:i/>
          <w:sz w:val="28"/>
          <w:szCs w:val="28"/>
        </w:rPr>
        <w:t>DOAN’S CORNERS &amp; THE UNDERGROUND RAILROAD</w:t>
      </w:r>
    </w:p>
    <w:p w:rsidR="008F235A" w:rsidRPr="008F235A" w:rsidRDefault="008F235A" w:rsidP="008F235A">
      <w:pPr>
        <w:pStyle w:val="NoSpacing"/>
        <w:ind w:left="2880" w:firstLine="720"/>
        <w:rPr>
          <w:b/>
          <w:i/>
          <w:sz w:val="28"/>
          <w:szCs w:val="28"/>
        </w:rPr>
      </w:pPr>
      <w:r>
        <w:rPr>
          <w:b/>
          <w:i/>
          <w:sz w:val="28"/>
          <w:szCs w:val="28"/>
        </w:rPr>
        <w:t xml:space="preserve">  </w:t>
      </w:r>
      <w:r w:rsidR="00E87993">
        <w:rPr>
          <w:b/>
          <w:i/>
          <w:sz w:val="28"/>
          <w:szCs w:val="28"/>
        </w:rPr>
        <w:t xml:space="preserve">      </w:t>
      </w:r>
      <w:r>
        <w:rPr>
          <w:b/>
          <w:i/>
          <w:sz w:val="28"/>
          <w:szCs w:val="28"/>
        </w:rPr>
        <w:t xml:space="preserve"> </w:t>
      </w:r>
      <w:r w:rsidRPr="008F235A">
        <w:rPr>
          <w:b/>
          <w:i/>
          <w:sz w:val="28"/>
          <w:szCs w:val="28"/>
        </w:rPr>
        <w:t>By Paul Seidel</w:t>
      </w:r>
    </w:p>
    <w:p w:rsidR="005E4BC1" w:rsidRPr="002550D9" w:rsidRDefault="005E4BC1" w:rsidP="005E4BC1">
      <w:pPr>
        <w:pStyle w:val="NoSpacing"/>
        <w:rPr>
          <w:sz w:val="28"/>
          <w:szCs w:val="28"/>
        </w:rPr>
      </w:pPr>
      <w:r>
        <w:rPr>
          <w:sz w:val="28"/>
          <w:szCs w:val="28"/>
        </w:rPr>
        <w:t xml:space="preserve"> </w:t>
      </w:r>
    </w:p>
    <w:p w:rsidR="009E68A5" w:rsidRDefault="004673FB" w:rsidP="008F235A">
      <w:pPr>
        <w:rPr>
          <w:rFonts w:eastAsia="Times New Roman"/>
          <w:sz w:val="28"/>
          <w:szCs w:val="28"/>
        </w:rPr>
      </w:pPr>
      <w:r w:rsidRPr="00056DC3">
        <w:rPr>
          <w:rFonts w:eastAsia="Times New Roman"/>
          <w:noProof/>
          <w:sz w:val="28"/>
          <w:szCs w:val="28"/>
        </w:rPr>
        <w:drawing>
          <wp:anchor distT="0" distB="0" distL="114300" distR="114300" simplePos="0" relativeHeight="251681280" behindDoc="0" locked="0" layoutInCell="1" allowOverlap="1">
            <wp:simplePos x="0" y="0"/>
            <wp:positionH relativeFrom="column">
              <wp:posOffset>3705225</wp:posOffset>
            </wp:positionH>
            <wp:positionV relativeFrom="paragraph">
              <wp:posOffset>31750</wp:posOffset>
            </wp:positionV>
            <wp:extent cx="2152650" cy="1577975"/>
            <wp:effectExtent l="19050" t="0" r="0" b="0"/>
            <wp:wrapSquare wrapText="bothSides"/>
            <wp:docPr id="18" name="emb3676BD9EE" descr="Image result for doans corners cleveland">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3676BD9EE" descr="Image result for doans corners cleveland">
                      <a:hlinkClick r:id="rId27"/>
                    </pic:cNvPr>
                    <pic:cNvPicPr>
                      <a:picLocks noChangeAspect="1" noChangeArrowheads="1"/>
                    </pic:cNvPicPr>
                  </pic:nvPicPr>
                  <pic:blipFill>
                    <a:blip r:embed="rId28" cstate="print"/>
                    <a:srcRect/>
                    <a:stretch>
                      <a:fillRect/>
                    </a:stretch>
                  </pic:blipFill>
                  <pic:spPr bwMode="auto">
                    <a:xfrm>
                      <a:off x="0" y="0"/>
                      <a:ext cx="2152650" cy="1577975"/>
                    </a:xfrm>
                    <a:prstGeom prst="rect">
                      <a:avLst/>
                    </a:prstGeom>
                    <a:noFill/>
                    <a:ln w="9525">
                      <a:noFill/>
                      <a:miter lim="800000"/>
                      <a:headEnd/>
                      <a:tailEnd/>
                    </a:ln>
                  </pic:spPr>
                </pic:pic>
              </a:graphicData>
            </a:graphic>
          </wp:anchor>
        </w:drawing>
      </w:r>
      <w:r w:rsidR="008F235A" w:rsidRPr="00056DC3">
        <w:rPr>
          <w:rFonts w:eastAsia="Times New Roman"/>
          <w:sz w:val="28"/>
          <w:szCs w:val="28"/>
        </w:rPr>
        <w:t>Not very long ago there came into my possession a copy of a map of Cuyahoga County dating from 1858 shortly before the Civil War. There were several things that struck me as I began to study this fascinating piece of history, one being the fact that most of the main arteries</w:t>
      </w:r>
      <w:r w:rsidRPr="00056DC3">
        <w:rPr>
          <w:rFonts w:eastAsia="Times New Roman"/>
          <w:sz w:val="28"/>
          <w:szCs w:val="28"/>
        </w:rPr>
        <w:t>,</w:t>
      </w:r>
      <w:r w:rsidR="008F235A" w:rsidRPr="00056DC3">
        <w:rPr>
          <w:rFonts w:eastAsia="Times New Roman"/>
          <w:sz w:val="28"/>
          <w:szCs w:val="28"/>
        </w:rPr>
        <w:t xml:space="preserve"> including the railroads</w:t>
      </w:r>
      <w:r w:rsidRPr="00056DC3">
        <w:rPr>
          <w:rFonts w:eastAsia="Times New Roman"/>
          <w:sz w:val="28"/>
          <w:szCs w:val="28"/>
        </w:rPr>
        <w:t>,</w:t>
      </w:r>
      <w:r w:rsidR="008F235A" w:rsidRPr="00056DC3">
        <w:rPr>
          <w:rFonts w:eastAsia="Times New Roman"/>
          <w:sz w:val="28"/>
          <w:szCs w:val="28"/>
        </w:rPr>
        <w:t xml:space="preserve"> were in place by that time, and that the names of the property holders throughout the County were on each parcel and very easy to read. The other fact of which I was not aware was that there were many small villages which once existed as separate entities but have since vanished into the mile after mile of urban sprawl which today has become greater Cleveland. Villages such as Albion, Newburgh, Dover Center and Brooklyn Center were once separate and distinct places each serving the surrounding farmland and the people who lived there. One such place was the village of Doan</w:t>
      </w:r>
      <w:r w:rsidR="00361022">
        <w:rPr>
          <w:rFonts w:eastAsia="Times New Roman"/>
          <w:sz w:val="28"/>
          <w:szCs w:val="28"/>
        </w:rPr>
        <w:t>’</w:t>
      </w:r>
      <w:r w:rsidR="008F235A" w:rsidRPr="00056DC3">
        <w:rPr>
          <w:rFonts w:eastAsia="Times New Roman"/>
          <w:sz w:val="28"/>
          <w:szCs w:val="28"/>
        </w:rPr>
        <w:t xml:space="preserve">s Corners which stood at the intersection of E 105 and Euclid Ave. </w:t>
      </w:r>
    </w:p>
    <w:p w:rsidR="00DD39E1" w:rsidRDefault="003E0504" w:rsidP="008F235A">
      <w:pPr>
        <w:rPr>
          <w:rFonts w:eastAsia="Times New Roman"/>
          <w:sz w:val="28"/>
          <w:szCs w:val="28"/>
        </w:rPr>
      </w:pPr>
      <w:r>
        <w:rPr>
          <w:rFonts w:eastAsia="Times New Roman"/>
          <w:noProof/>
          <w:sz w:val="28"/>
          <w:szCs w:val="28"/>
        </w:rPr>
        <w:drawing>
          <wp:anchor distT="0" distB="0" distL="114300" distR="114300" simplePos="0" relativeHeight="251683328" behindDoc="0" locked="0" layoutInCell="1" allowOverlap="1">
            <wp:simplePos x="0" y="0"/>
            <wp:positionH relativeFrom="column">
              <wp:posOffset>3133725</wp:posOffset>
            </wp:positionH>
            <wp:positionV relativeFrom="paragraph">
              <wp:posOffset>1185545</wp:posOffset>
            </wp:positionV>
            <wp:extent cx="3038475" cy="2266950"/>
            <wp:effectExtent l="19050" t="0" r="9525" b="0"/>
            <wp:wrapSquare wrapText="bothSides"/>
            <wp:docPr id="19" name="Picture 1" descr="https://thisismycleveland.files.wordpress.com/2013/01/100_33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hisismycleveland.files.wordpress.com/2013/01/100_3368.jpg"/>
                    <pic:cNvPicPr>
                      <a:picLocks noChangeAspect="1" noChangeArrowheads="1"/>
                    </pic:cNvPicPr>
                  </pic:nvPicPr>
                  <pic:blipFill>
                    <a:blip r:embed="rId29" cstate="print"/>
                    <a:srcRect/>
                    <a:stretch>
                      <a:fillRect/>
                    </a:stretch>
                  </pic:blipFill>
                  <pic:spPr bwMode="auto">
                    <a:xfrm>
                      <a:off x="0" y="0"/>
                      <a:ext cx="3038475" cy="2266950"/>
                    </a:xfrm>
                    <a:prstGeom prst="rect">
                      <a:avLst/>
                    </a:prstGeom>
                    <a:noFill/>
                    <a:ln w="9525">
                      <a:noFill/>
                      <a:miter lim="800000"/>
                      <a:headEnd/>
                      <a:tailEnd/>
                    </a:ln>
                  </pic:spPr>
                </pic:pic>
              </a:graphicData>
            </a:graphic>
          </wp:anchor>
        </w:drawing>
      </w:r>
      <w:r w:rsidR="008F235A" w:rsidRPr="00056DC3">
        <w:rPr>
          <w:rFonts w:eastAsia="Times New Roman"/>
          <w:sz w:val="28"/>
          <w:szCs w:val="28"/>
        </w:rPr>
        <w:t>According to the Encyclopedia of Cleveland History the village of Doan’s Corners was located at the intersection of The Buffalo Road (Euclid Ave), Doan</w:t>
      </w:r>
      <w:r>
        <w:rPr>
          <w:rFonts w:eastAsia="Times New Roman"/>
          <w:sz w:val="28"/>
          <w:szCs w:val="28"/>
        </w:rPr>
        <w:t>’</w:t>
      </w:r>
      <w:r w:rsidR="008F235A" w:rsidRPr="00056DC3">
        <w:rPr>
          <w:rFonts w:eastAsia="Times New Roman"/>
          <w:sz w:val="28"/>
          <w:szCs w:val="28"/>
        </w:rPr>
        <w:t>s Road</w:t>
      </w:r>
      <w:r>
        <w:rPr>
          <w:rFonts w:eastAsia="Times New Roman"/>
          <w:sz w:val="28"/>
          <w:szCs w:val="28"/>
        </w:rPr>
        <w:t xml:space="preserve">     </w:t>
      </w:r>
      <w:r w:rsidR="008F235A" w:rsidRPr="00056DC3">
        <w:rPr>
          <w:rFonts w:eastAsia="Times New Roman"/>
          <w:sz w:val="28"/>
          <w:szCs w:val="28"/>
        </w:rPr>
        <w:t xml:space="preserve"> (E</w:t>
      </w:r>
      <w:r>
        <w:rPr>
          <w:rFonts w:eastAsia="Times New Roman"/>
          <w:sz w:val="28"/>
          <w:szCs w:val="28"/>
        </w:rPr>
        <w:t>. 105) and Fairmont Road</w:t>
      </w:r>
      <w:r w:rsidR="008F235A" w:rsidRPr="00056DC3">
        <w:rPr>
          <w:rFonts w:eastAsia="Times New Roman"/>
          <w:sz w:val="28"/>
          <w:szCs w:val="28"/>
        </w:rPr>
        <w:t xml:space="preserve"> (E. 107). The entire line of unbroken residential and commercial buildings extended along Euclid Ave. from Mayfield Road west to Crawford Road and played a very important part in the area’s Underground Railroad movement. Many freedom seekers made their way here from other parts of the Western Reserve. From here they </w:t>
      </w:r>
      <w:r>
        <w:rPr>
          <w:rFonts w:eastAsia="Times New Roman"/>
          <w:sz w:val="28"/>
          <w:szCs w:val="28"/>
        </w:rPr>
        <w:t xml:space="preserve">waited for nightfall and </w:t>
      </w:r>
      <w:r w:rsidR="008F235A" w:rsidRPr="00056DC3">
        <w:rPr>
          <w:rFonts w:eastAsia="Times New Roman"/>
          <w:sz w:val="28"/>
          <w:szCs w:val="28"/>
        </w:rPr>
        <w:t>were</w:t>
      </w:r>
      <w:r>
        <w:rPr>
          <w:rFonts w:eastAsia="Times New Roman"/>
          <w:sz w:val="28"/>
          <w:szCs w:val="28"/>
        </w:rPr>
        <w:t xml:space="preserve"> either</w:t>
      </w:r>
      <w:r w:rsidR="008F235A" w:rsidRPr="00056DC3">
        <w:rPr>
          <w:rFonts w:eastAsia="Times New Roman"/>
          <w:sz w:val="28"/>
          <w:szCs w:val="28"/>
        </w:rPr>
        <w:t xml:space="preserve"> smuggled aboard a coach to Buffalo, where they made their way to Canada, or simply followed Doan</w:t>
      </w:r>
      <w:r>
        <w:rPr>
          <w:rFonts w:eastAsia="Times New Roman"/>
          <w:sz w:val="28"/>
          <w:szCs w:val="28"/>
        </w:rPr>
        <w:t>’</w:t>
      </w:r>
      <w:r w:rsidR="008F235A" w:rsidRPr="00056DC3">
        <w:rPr>
          <w:rFonts w:eastAsia="Times New Roman"/>
          <w:sz w:val="28"/>
          <w:szCs w:val="28"/>
        </w:rPr>
        <w:t xml:space="preserve">s Brook northward to the Lake where a prearranged meeting would take them by boat out of U.S. </w:t>
      </w:r>
      <w:proofErr w:type="gramStart"/>
      <w:r w:rsidR="008F235A" w:rsidRPr="00056DC3">
        <w:rPr>
          <w:rFonts w:eastAsia="Times New Roman"/>
          <w:sz w:val="28"/>
          <w:szCs w:val="28"/>
        </w:rPr>
        <w:t>jurisdiction .</w:t>
      </w:r>
      <w:proofErr w:type="gramEnd"/>
      <w:r w:rsidR="008F235A" w:rsidRPr="00056DC3">
        <w:rPr>
          <w:rFonts w:eastAsia="Times New Roman"/>
          <w:sz w:val="28"/>
          <w:szCs w:val="28"/>
        </w:rPr>
        <w:t xml:space="preserve"> Many of the families </w:t>
      </w:r>
      <w:r w:rsidR="008F235A" w:rsidRPr="00056DC3">
        <w:rPr>
          <w:rFonts w:eastAsia="Times New Roman"/>
          <w:sz w:val="28"/>
          <w:szCs w:val="28"/>
        </w:rPr>
        <w:lastRenderedPageBreak/>
        <w:t>that founded and resided at Doan</w:t>
      </w:r>
      <w:r>
        <w:rPr>
          <w:rFonts w:eastAsia="Times New Roman"/>
          <w:sz w:val="28"/>
          <w:szCs w:val="28"/>
        </w:rPr>
        <w:t>’</w:t>
      </w:r>
      <w:r w:rsidR="008F235A" w:rsidRPr="00056DC3">
        <w:rPr>
          <w:rFonts w:eastAsia="Times New Roman"/>
          <w:sz w:val="28"/>
          <w:szCs w:val="28"/>
        </w:rPr>
        <w:t xml:space="preserve">s Corners, such as the Fords, </w:t>
      </w:r>
      <w:proofErr w:type="spellStart"/>
      <w:r w:rsidR="008F235A" w:rsidRPr="00056DC3">
        <w:rPr>
          <w:rFonts w:eastAsia="Times New Roman"/>
          <w:sz w:val="28"/>
          <w:szCs w:val="28"/>
        </w:rPr>
        <w:t>Doans</w:t>
      </w:r>
      <w:proofErr w:type="spellEnd"/>
      <w:r w:rsidR="008F235A" w:rsidRPr="00056DC3">
        <w:rPr>
          <w:rFonts w:eastAsia="Times New Roman"/>
          <w:sz w:val="28"/>
          <w:szCs w:val="28"/>
        </w:rPr>
        <w:t xml:space="preserve">, </w:t>
      </w:r>
      <w:proofErr w:type="spellStart"/>
      <w:r w:rsidR="008F235A" w:rsidRPr="00056DC3">
        <w:rPr>
          <w:rFonts w:eastAsia="Times New Roman"/>
          <w:sz w:val="28"/>
          <w:szCs w:val="28"/>
        </w:rPr>
        <w:t>Cozads</w:t>
      </w:r>
      <w:proofErr w:type="spellEnd"/>
      <w:r w:rsidR="008F235A" w:rsidRPr="00056DC3">
        <w:rPr>
          <w:rFonts w:eastAsia="Times New Roman"/>
          <w:sz w:val="28"/>
          <w:szCs w:val="28"/>
        </w:rPr>
        <w:t xml:space="preserve"> and Bates were very much involved in the abolition movement and were instrumental in helping freedom seekers attain their ultimate goal of freedom in Canada</w:t>
      </w:r>
      <w:r w:rsidR="00DD39E1">
        <w:rPr>
          <w:rFonts w:eastAsia="Times New Roman"/>
          <w:sz w:val="28"/>
          <w:szCs w:val="28"/>
        </w:rPr>
        <w:t>.</w:t>
      </w:r>
    </w:p>
    <w:p w:rsidR="008F235A" w:rsidRPr="00056DC3" w:rsidRDefault="008F235A" w:rsidP="008F235A">
      <w:pPr>
        <w:rPr>
          <w:rFonts w:eastAsia="Times New Roman"/>
          <w:sz w:val="28"/>
          <w:szCs w:val="28"/>
        </w:rPr>
      </w:pPr>
      <w:r w:rsidRPr="00056DC3">
        <w:rPr>
          <w:rFonts w:eastAsia="Times New Roman"/>
          <w:sz w:val="28"/>
          <w:szCs w:val="28"/>
        </w:rPr>
        <w:t>Doan</w:t>
      </w:r>
      <w:r w:rsidR="00361022">
        <w:rPr>
          <w:rFonts w:eastAsia="Times New Roman"/>
          <w:sz w:val="28"/>
          <w:szCs w:val="28"/>
        </w:rPr>
        <w:t>’</w:t>
      </w:r>
      <w:r w:rsidR="00D62074">
        <w:rPr>
          <w:rFonts w:eastAsia="Times New Roman"/>
          <w:sz w:val="28"/>
          <w:szCs w:val="28"/>
        </w:rPr>
        <w:t>s Corners takes it</w:t>
      </w:r>
      <w:r w:rsidRPr="00056DC3">
        <w:rPr>
          <w:rFonts w:eastAsia="Times New Roman"/>
          <w:sz w:val="28"/>
          <w:szCs w:val="28"/>
        </w:rPr>
        <w:t>s name from Nathanial Doan who decided to relocate his blacksmith shop from Superior Ave. in do</w:t>
      </w:r>
      <w:r w:rsidR="00361022">
        <w:rPr>
          <w:rFonts w:eastAsia="Times New Roman"/>
          <w:sz w:val="28"/>
          <w:szCs w:val="28"/>
        </w:rPr>
        <w:t>wntown Cleveland four miles west</w:t>
      </w:r>
      <w:r w:rsidRPr="00056DC3">
        <w:rPr>
          <w:rFonts w:eastAsia="Times New Roman"/>
          <w:sz w:val="28"/>
          <w:szCs w:val="28"/>
        </w:rPr>
        <w:t xml:space="preserve">. Here he built a blacksmith shop and store. Stage coaches stopped here on </w:t>
      </w:r>
      <w:r w:rsidR="000F499A">
        <w:rPr>
          <w:rFonts w:eastAsia="Times New Roman"/>
          <w:sz w:val="28"/>
          <w:szCs w:val="28"/>
        </w:rPr>
        <w:t xml:space="preserve">their way to Erie and Buffalo, and the intersection </w:t>
      </w:r>
      <w:r w:rsidRPr="00056DC3">
        <w:rPr>
          <w:rFonts w:eastAsia="Times New Roman"/>
          <w:sz w:val="28"/>
          <w:szCs w:val="28"/>
        </w:rPr>
        <w:t>became a bustling village of stores, churches, homes and a hotel. It was part of East Cleveland Township, but was ultimately annexed by Cleveland in</w:t>
      </w:r>
      <w:r w:rsidRPr="008F235A">
        <w:rPr>
          <w:rFonts w:eastAsia="Times New Roman"/>
          <w:sz w:val="24"/>
          <w:szCs w:val="24"/>
        </w:rPr>
        <w:t xml:space="preserve"> 1872. </w:t>
      </w:r>
      <w:r w:rsidRPr="00056DC3">
        <w:rPr>
          <w:rFonts w:eastAsia="Times New Roman"/>
          <w:sz w:val="28"/>
          <w:szCs w:val="28"/>
        </w:rPr>
        <w:t xml:space="preserve">Case and </w:t>
      </w:r>
      <w:proofErr w:type="spellStart"/>
      <w:r w:rsidRPr="00056DC3">
        <w:rPr>
          <w:rFonts w:eastAsia="Times New Roman"/>
          <w:sz w:val="28"/>
          <w:szCs w:val="28"/>
        </w:rPr>
        <w:t>Adelbert</w:t>
      </w:r>
      <w:proofErr w:type="spellEnd"/>
      <w:r w:rsidRPr="00056DC3">
        <w:rPr>
          <w:rFonts w:eastAsia="Times New Roman"/>
          <w:sz w:val="28"/>
          <w:szCs w:val="28"/>
        </w:rPr>
        <w:t xml:space="preserve"> Colleges were established and the village took on the atmosphere of a college town. By 1900 the expanding city had largely engulfed Doan’s Corners</w:t>
      </w:r>
      <w:r w:rsidR="00335228">
        <w:rPr>
          <w:rFonts w:eastAsia="Times New Roman"/>
          <w:sz w:val="28"/>
          <w:szCs w:val="28"/>
        </w:rPr>
        <w:t>,</w:t>
      </w:r>
      <w:r w:rsidRPr="00056DC3">
        <w:rPr>
          <w:rFonts w:eastAsia="Times New Roman"/>
          <w:sz w:val="28"/>
          <w:szCs w:val="28"/>
        </w:rPr>
        <w:t xml:space="preserve"> and by the 1930s the village had become the home to several theaters, commercial blocks, hotels and homes, which brought thousands to the area. </w:t>
      </w:r>
    </w:p>
    <w:p w:rsidR="00DD39E1" w:rsidRPr="00056DC3" w:rsidRDefault="00DD39E1" w:rsidP="00DD39E1">
      <w:pPr>
        <w:rPr>
          <w:rFonts w:eastAsia="Times New Roman"/>
          <w:sz w:val="28"/>
          <w:szCs w:val="28"/>
        </w:rPr>
      </w:pPr>
      <w:r>
        <w:rPr>
          <w:rFonts w:eastAsia="Times New Roman"/>
          <w:noProof/>
          <w:sz w:val="28"/>
          <w:szCs w:val="28"/>
        </w:rPr>
        <w:drawing>
          <wp:anchor distT="0" distB="0" distL="114300" distR="114300" simplePos="0" relativeHeight="251682304" behindDoc="0" locked="0" layoutInCell="1" allowOverlap="1">
            <wp:simplePos x="0" y="0"/>
            <wp:positionH relativeFrom="column">
              <wp:posOffset>2672715</wp:posOffset>
            </wp:positionH>
            <wp:positionV relativeFrom="paragraph">
              <wp:posOffset>1200785</wp:posOffset>
            </wp:positionV>
            <wp:extent cx="3203575" cy="1628775"/>
            <wp:effectExtent l="19050" t="0" r="0" b="0"/>
            <wp:wrapSquare wrapText="bothSides"/>
            <wp:docPr id="20" name="Picture 4" descr="https://upload.wikimedia.org/wikipedia/commons/thumb/5/54/Cozad-Bates_House_Cleveland_Ohio.jpg/1200px-Cozad-Bates_House_Cleveland_Oh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wikimedia.org/wikipedia/commons/thumb/5/54/Cozad-Bates_House_Cleveland_Ohio.jpg/1200px-Cozad-Bates_House_Cleveland_Ohio.jpg"/>
                    <pic:cNvPicPr>
                      <a:picLocks noChangeAspect="1" noChangeArrowheads="1"/>
                    </pic:cNvPicPr>
                  </pic:nvPicPr>
                  <pic:blipFill>
                    <a:blip r:embed="rId30" cstate="print"/>
                    <a:srcRect/>
                    <a:stretch>
                      <a:fillRect/>
                    </a:stretch>
                  </pic:blipFill>
                  <pic:spPr bwMode="auto">
                    <a:xfrm>
                      <a:off x="0" y="0"/>
                      <a:ext cx="3203575" cy="1628775"/>
                    </a:xfrm>
                    <a:prstGeom prst="rect">
                      <a:avLst/>
                    </a:prstGeom>
                    <a:noFill/>
                    <a:ln w="9525">
                      <a:noFill/>
                      <a:miter lim="800000"/>
                      <a:headEnd/>
                      <a:tailEnd/>
                    </a:ln>
                  </pic:spPr>
                </pic:pic>
              </a:graphicData>
            </a:graphic>
          </wp:anchor>
        </w:drawing>
      </w:r>
      <w:r w:rsidR="008F235A" w:rsidRPr="00056DC3">
        <w:rPr>
          <w:rFonts w:eastAsia="Times New Roman"/>
          <w:sz w:val="28"/>
          <w:szCs w:val="28"/>
        </w:rPr>
        <w:t>By this time</w:t>
      </w:r>
      <w:r w:rsidR="00335228">
        <w:rPr>
          <w:rFonts w:eastAsia="Times New Roman"/>
          <w:sz w:val="28"/>
          <w:szCs w:val="28"/>
        </w:rPr>
        <w:t xml:space="preserve">, however, </w:t>
      </w:r>
      <w:r w:rsidR="008F235A" w:rsidRPr="00056DC3">
        <w:rPr>
          <w:rFonts w:eastAsia="Times New Roman"/>
          <w:sz w:val="28"/>
          <w:szCs w:val="28"/>
        </w:rPr>
        <w:t>the old village had become completely</w:t>
      </w:r>
      <w:r w:rsidR="000F499A">
        <w:rPr>
          <w:rFonts w:eastAsia="Times New Roman"/>
          <w:sz w:val="28"/>
          <w:szCs w:val="28"/>
        </w:rPr>
        <w:t xml:space="preserve"> engulfed by the giant to the we</w:t>
      </w:r>
      <w:r w:rsidR="008F235A" w:rsidRPr="00056DC3">
        <w:rPr>
          <w:rFonts w:eastAsia="Times New Roman"/>
          <w:sz w:val="28"/>
          <w:szCs w:val="28"/>
        </w:rPr>
        <w:t>st</w:t>
      </w:r>
      <w:r w:rsidR="000F499A">
        <w:rPr>
          <w:rFonts w:eastAsia="Times New Roman"/>
          <w:sz w:val="28"/>
          <w:szCs w:val="28"/>
        </w:rPr>
        <w:t>,</w:t>
      </w:r>
      <w:r w:rsidR="008F235A" w:rsidRPr="00056DC3">
        <w:rPr>
          <w:rFonts w:eastAsia="Times New Roman"/>
          <w:sz w:val="28"/>
          <w:szCs w:val="28"/>
        </w:rPr>
        <w:t xml:space="preserve"> and Doan</w:t>
      </w:r>
      <w:r w:rsidR="00361022">
        <w:rPr>
          <w:rFonts w:eastAsia="Times New Roman"/>
          <w:sz w:val="28"/>
          <w:szCs w:val="28"/>
        </w:rPr>
        <w:t>’</w:t>
      </w:r>
      <w:r w:rsidR="008F235A" w:rsidRPr="00056DC3">
        <w:rPr>
          <w:rFonts w:eastAsia="Times New Roman"/>
          <w:sz w:val="28"/>
          <w:szCs w:val="28"/>
        </w:rPr>
        <w:t>s Corners vanished a</w:t>
      </w:r>
      <w:r w:rsidR="00E57F1F">
        <w:rPr>
          <w:rFonts w:eastAsia="Times New Roman"/>
          <w:sz w:val="28"/>
          <w:szCs w:val="28"/>
        </w:rPr>
        <w:t xml:space="preserve">s a separate entity forever. The area </w:t>
      </w:r>
      <w:r w:rsidR="008F235A" w:rsidRPr="00056DC3">
        <w:rPr>
          <w:rFonts w:eastAsia="Times New Roman"/>
          <w:sz w:val="28"/>
          <w:szCs w:val="28"/>
        </w:rPr>
        <w:t>became known</w:t>
      </w:r>
      <w:r w:rsidR="00335228">
        <w:rPr>
          <w:rFonts w:eastAsia="Times New Roman"/>
          <w:sz w:val="28"/>
          <w:szCs w:val="28"/>
        </w:rPr>
        <w:t xml:space="preserve"> </w:t>
      </w:r>
      <w:r w:rsidR="008F235A" w:rsidRPr="00056DC3">
        <w:rPr>
          <w:rFonts w:eastAsia="Times New Roman"/>
          <w:sz w:val="28"/>
          <w:szCs w:val="28"/>
        </w:rPr>
        <w:t xml:space="preserve">as Cleveland’s </w:t>
      </w:r>
      <w:r w:rsidR="00335228">
        <w:rPr>
          <w:rFonts w:eastAsia="Times New Roman"/>
          <w:sz w:val="28"/>
          <w:szCs w:val="28"/>
        </w:rPr>
        <w:t>“</w:t>
      </w:r>
      <w:r w:rsidR="008F235A" w:rsidRPr="00056DC3">
        <w:rPr>
          <w:rFonts w:eastAsia="Times New Roman"/>
          <w:sz w:val="28"/>
          <w:szCs w:val="28"/>
        </w:rPr>
        <w:t xml:space="preserve">second </w:t>
      </w:r>
      <w:r w:rsidR="00335228">
        <w:rPr>
          <w:rFonts w:eastAsia="Times New Roman"/>
          <w:sz w:val="28"/>
          <w:szCs w:val="28"/>
        </w:rPr>
        <w:t>downtown” with its bustling</w:t>
      </w:r>
      <w:r w:rsidR="008F235A" w:rsidRPr="00056DC3">
        <w:rPr>
          <w:rFonts w:eastAsia="Times New Roman"/>
          <w:sz w:val="28"/>
          <w:szCs w:val="28"/>
        </w:rPr>
        <w:t xml:space="preserve"> nightlife and commercial activity. By 1970</w:t>
      </w:r>
      <w:r w:rsidR="00E57F1F">
        <w:rPr>
          <w:rFonts w:eastAsia="Times New Roman"/>
          <w:sz w:val="28"/>
          <w:szCs w:val="28"/>
        </w:rPr>
        <w:t xml:space="preserve"> </w:t>
      </w:r>
      <w:r w:rsidR="008F235A" w:rsidRPr="00056DC3">
        <w:rPr>
          <w:rFonts w:eastAsia="Times New Roman"/>
          <w:sz w:val="28"/>
          <w:szCs w:val="28"/>
        </w:rPr>
        <w:t>Doan</w:t>
      </w:r>
      <w:r w:rsidR="00361022">
        <w:rPr>
          <w:rFonts w:eastAsia="Times New Roman"/>
          <w:sz w:val="28"/>
          <w:szCs w:val="28"/>
        </w:rPr>
        <w:t>’</w:t>
      </w:r>
      <w:r w:rsidR="008F235A" w:rsidRPr="00056DC3">
        <w:rPr>
          <w:rFonts w:eastAsia="Times New Roman"/>
          <w:sz w:val="28"/>
          <w:szCs w:val="28"/>
        </w:rPr>
        <w:t xml:space="preserve">s Corners was overcome by the epidemic of urban blight which overwhelmed the surrounding neighborhoods. By 1980 all of the old buildings had been razed and the area took on the appearance of an urban wasteland. </w:t>
      </w:r>
      <w:r w:rsidRPr="00056DC3">
        <w:rPr>
          <w:rFonts w:eastAsia="Times New Roman"/>
          <w:sz w:val="28"/>
          <w:szCs w:val="28"/>
        </w:rPr>
        <w:t>The attached picture is of the Cozad-Bates house, the only remaining antebellum structure in the University Circle area.</w:t>
      </w:r>
    </w:p>
    <w:p w:rsidR="00297A14" w:rsidRPr="00A05227" w:rsidRDefault="00561D4C" w:rsidP="005B6270">
      <w:pPr>
        <w:rPr>
          <w:rFonts w:eastAsia="Times New Roman"/>
          <w:sz w:val="28"/>
          <w:szCs w:val="28"/>
        </w:rPr>
      </w:pPr>
      <w:r>
        <w:rPr>
          <w:rFonts w:eastAsia="Times New Roman"/>
          <w:sz w:val="28"/>
          <w:szCs w:val="28"/>
        </w:rPr>
        <w:t>Today</w:t>
      </w:r>
      <w:r w:rsidR="00335228">
        <w:rPr>
          <w:rFonts w:eastAsia="Times New Roman"/>
          <w:sz w:val="28"/>
          <w:szCs w:val="28"/>
        </w:rPr>
        <w:t xml:space="preserve">, </w:t>
      </w:r>
      <w:r w:rsidR="008F235A" w:rsidRPr="00056DC3">
        <w:rPr>
          <w:rFonts w:eastAsia="Times New Roman"/>
          <w:sz w:val="28"/>
          <w:szCs w:val="28"/>
        </w:rPr>
        <w:t>new life has come to Doan</w:t>
      </w:r>
      <w:r w:rsidR="00460D01" w:rsidRPr="00056DC3">
        <w:rPr>
          <w:rFonts w:eastAsia="Times New Roman"/>
          <w:sz w:val="28"/>
          <w:szCs w:val="28"/>
        </w:rPr>
        <w:t>'</w:t>
      </w:r>
      <w:r w:rsidR="008F235A" w:rsidRPr="00056DC3">
        <w:rPr>
          <w:rFonts w:eastAsia="Times New Roman"/>
          <w:sz w:val="28"/>
          <w:szCs w:val="28"/>
        </w:rPr>
        <w:t xml:space="preserve">s Corners. The Cleveland Clinic Foundation, Case-Western Reserve University and an active neighborhood organization have reclaimed and breathed new life into the now vanished village along the old Buffalo Road. </w:t>
      </w:r>
      <w:r w:rsidR="008F235A" w:rsidRPr="00561D4C">
        <w:rPr>
          <w:rFonts w:eastAsia="Times New Roman"/>
          <w:sz w:val="28"/>
          <w:szCs w:val="28"/>
        </w:rPr>
        <w:t>The old settlers would no doubt be proud of their village</w:t>
      </w:r>
      <w:r w:rsidR="00E57F1F">
        <w:rPr>
          <w:rFonts w:eastAsia="Times New Roman"/>
          <w:sz w:val="28"/>
          <w:szCs w:val="28"/>
        </w:rPr>
        <w:t>,</w:t>
      </w:r>
      <w:r w:rsidR="008F235A" w:rsidRPr="00561D4C">
        <w:rPr>
          <w:rFonts w:eastAsia="Times New Roman"/>
          <w:sz w:val="28"/>
          <w:szCs w:val="28"/>
        </w:rPr>
        <w:t xml:space="preserve"> w</w:t>
      </w:r>
      <w:r w:rsidR="006150A4">
        <w:rPr>
          <w:rFonts w:eastAsia="Times New Roman"/>
          <w:sz w:val="28"/>
          <w:szCs w:val="28"/>
        </w:rPr>
        <w:t xml:space="preserve">hich today </w:t>
      </w:r>
      <w:r w:rsidR="008F235A" w:rsidRPr="00561D4C">
        <w:rPr>
          <w:rFonts w:eastAsia="Times New Roman"/>
          <w:sz w:val="28"/>
          <w:szCs w:val="28"/>
        </w:rPr>
        <w:t>has been replaced by a world class institution</w:t>
      </w:r>
      <w:r w:rsidR="003E0504">
        <w:rPr>
          <w:rFonts w:eastAsia="Times New Roman"/>
          <w:sz w:val="28"/>
          <w:szCs w:val="28"/>
        </w:rPr>
        <w:t xml:space="preserve">, putting Cleveland, </w:t>
      </w:r>
      <w:r w:rsidR="008F235A" w:rsidRPr="00561D4C">
        <w:rPr>
          <w:rFonts w:eastAsia="Times New Roman"/>
          <w:sz w:val="28"/>
          <w:szCs w:val="28"/>
        </w:rPr>
        <w:t>once again</w:t>
      </w:r>
      <w:r w:rsidR="003E0504">
        <w:rPr>
          <w:rFonts w:eastAsia="Times New Roman"/>
          <w:sz w:val="28"/>
          <w:szCs w:val="28"/>
        </w:rPr>
        <w:t>,</w:t>
      </w:r>
      <w:r w:rsidR="008F235A" w:rsidRPr="00561D4C">
        <w:rPr>
          <w:rFonts w:eastAsia="Times New Roman"/>
          <w:sz w:val="28"/>
          <w:szCs w:val="28"/>
        </w:rPr>
        <w:t xml:space="preserve"> in the forefront of progress</w:t>
      </w:r>
      <w:r w:rsidR="00E57F1F">
        <w:rPr>
          <w:rFonts w:eastAsia="Times New Roman"/>
          <w:sz w:val="28"/>
          <w:szCs w:val="28"/>
        </w:rPr>
        <w:t>, this time in the medical industry, j</w:t>
      </w:r>
      <w:r w:rsidR="008F235A" w:rsidRPr="00561D4C">
        <w:rPr>
          <w:rFonts w:eastAsia="Times New Roman"/>
          <w:sz w:val="28"/>
          <w:szCs w:val="28"/>
        </w:rPr>
        <w:t xml:space="preserve">ust as the first settlers </w:t>
      </w:r>
      <w:r w:rsidR="00E57F1F">
        <w:rPr>
          <w:rFonts w:eastAsia="Times New Roman"/>
          <w:sz w:val="28"/>
          <w:szCs w:val="28"/>
        </w:rPr>
        <w:t xml:space="preserve">who </w:t>
      </w:r>
      <w:r w:rsidR="008F235A" w:rsidRPr="00561D4C">
        <w:rPr>
          <w:rFonts w:eastAsia="Times New Roman"/>
          <w:sz w:val="28"/>
          <w:szCs w:val="28"/>
        </w:rPr>
        <w:t>became involved in the social progress that was to set millions free</w:t>
      </w:r>
      <w:r w:rsidR="00056DC3" w:rsidRPr="00561D4C">
        <w:rPr>
          <w:rFonts w:eastAsia="Times New Roman"/>
          <w:sz w:val="28"/>
          <w:szCs w:val="28"/>
        </w:rPr>
        <w:t>.</w:t>
      </w:r>
    </w:p>
    <w:p w:rsidR="005B6270" w:rsidRDefault="005B6270" w:rsidP="00CE6DD7">
      <w:pPr>
        <w:rPr>
          <w:rFonts w:ascii="Times New Roman" w:hAnsi="Times New Roman"/>
          <w:b/>
          <w:noProof/>
          <w:sz w:val="24"/>
          <w:szCs w:val="24"/>
        </w:rPr>
      </w:pPr>
    </w:p>
    <w:p w:rsidR="00D578A7" w:rsidRDefault="00D578A7" w:rsidP="00CE6DD7">
      <w:pPr>
        <w:rPr>
          <w:rFonts w:ascii="Times New Roman" w:hAnsi="Times New Roman"/>
          <w:b/>
          <w:noProof/>
          <w:sz w:val="24"/>
          <w:szCs w:val="24"/>
        </w:rPr>
      </w:pPr>
    </w:p>
    <w:p w:rsidR="005B6270" w:rsidRDefault="005B6270" w:rsidP="00634CB3">
      <w:pPr>
        <w:rPr>
          <w:rFonts w:ascii="Times New Roman" w:hAnsi="Times New Roman"/>
          <w:sz w:val="28"/>
          <w:szCs w:val="28"/>
        </w:rPr>
      </w:pPr>
    </w:p>
    <w:p w:rsidR="009318B8" w:rsidRDefault="00634CB3" w:rsidP="000F4AB3">
      <w:pPr>
        <w:rPr>
          <w:rFonts w:ascii="Times New Roman" w:hAnsi="Times New Roman"/>
          <w:i/>
          <w:sz w:val="28"/>
          <w:szCs w:val="28"/>
        </w:rPr>
      </w:pPr>
      <w:r>
        <w:rPr>
          <w:rFonts w:ascii="Times New Roman" w:hAnsi="Times New Roman"/>
          <w:i/>
          <w:noProof/>
          <w:sz w:val="28"/>
          <w:szCs w:val="28"/>
        </w:rPr>
        <w:drawing>
          <wp:anchor distT="0" distB="0" distL="114300" distR="114300" simplePos="0" relativeHeight="251685376" behindDoc="0" locked="0" layoutInCell="1" allowOverlap="1">
            <wp:simplePos x="0" y="0"/>
            <wp:positionH relativeFrom="column">
              <wp:posOffset>-371475</wp:posOffset>
            </wp:positionH>
            <wp:positionV relativeFrom="paragraph">
              <wp:posOffset>68580</wp:posOffset>
            </wp:positionV>
            <wp:extent cx="2724150" cy="3632200"/>
            <wp:effectExtent l="19050" t="0" r="0" b="0"/>
            <wp:wrapSquare wrapText="bothSides"/>
            <wp:docPr id="21" name="Picture 1" descr="C:\Users\davelintern\AppData\Local\Microsoft\Windows\Temporary Internet Files\Content.Outlook\3Q3NWMAI\IMG_3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elintern\AppData\Local\Microsoft\Windows\Temporary Internet Files\Content.Outlook\3Q3NWMAI\IMG_3640.JPG"/>
                    <pic:cNvPicPr>
                      <a:picLocks noChangeAspect="1" noChangeArrowheads="1"/>
                    </pic:cNvPicPr>
                  </pic:nvPicPr>
                  <pic:blipFill>
                    <a:blip r:embed="rId31" cstate="print"/>
                    <a:srcRect/>
                    <a:stretch>
                      <a:fillRect/>
                    </a:stretch>
                  </pic:blipFill>
                  <pic:spPr bwMode="auto">
                    <a:xfrm>
                      <a:off x="0" y="0"/>
                      <a:ext cx="2724150" cy="3632200"/>
                    </a:xfrm>
                    <a:prstGeom prst="rect">
                      <a:avLst/>
                    </a:prstGeom>
                    <a:noFill/>
                    <a:ln w="9525">
                      <a:noFill/>
                      <a:miter lim="800000"/>
                      <a:headEnd/>
                      <a:tailEnd/>
                    </a:ln>
                  </pic:spPr>
                </pic:pic>
              </a:graphicData>
            </a:graphic>
          </wp:anchor>
        </w:drawing>
      </w:r>
    </w:p>
    <w:p w:rsidR="00136AD1" w:rsidRPr="00A4007A" w:rsidRDefault="00136AD1" w:rsidP="000F4AB3">
      <w:pPr>
        <w:rPr>
          <w:rFonts w:ascii="Times New Roman" w:hAnsi="Times New Roman"/>
          <w:b/>
          <w:sz w:val="32"/>
          <w:szCs w:val="32"/>
        </w:rPr>
      </w:pPr>
      <w:r w:rsidRPr="00A4007A">
        <w:rPr>
          <w:rFonts w:ascii="Times New Roman" w:hAnsi="Times New Roman"/>
          <w:b/>
          <w:sz w:val="32"/>
          <w:szCs w:val="32"/>
        </w:rPr>
        <w:t>WELCOME TO OUR NEW MEMBERS!</w:t>
      </w:r>
    </w:p>
    <w:p w:rsidR="00C150FD" w:rsidRPr="00CE6DD7" w:rsidRDefault="00C150FD" w:rsidP="000F4AB3">
      <w:pPr>
        <w:rPr>
          <w:rFonts w:ascii="Times New Roman" w:hAnsi="Times New Roman"/>
          <w:sz w:val="32"/>
          <w:szCs w:val="32"/>
        </w:rPr>
      </w:pPr>
      <w:r w:rsidRPr="00C150FD">
        <w:rPr>
          <w:rFonts w:ascii="Times New Roman" w:hAnsi="Times New Roman"/>
          <w:sz w:val="32"/>
          <w:szCs w:val="32"/>
        </w:rPr>
        <w:t>Our club added</w:t>
      </w:r>
      <w:r w:rsidR="00136AD1" w:rsidRPr="00C150FD">
        <w:rPr>
          <w:rFonts w:ascii="Times New Roman" w:hAnsi="Times New Roman"/>
          <w:sz w:val="32"/>
          <w:szCs w:val="32"/>
        </w:rPr>
        <w:t xml:space="preserve"> a nu</w:t>
      </w:r>
      <w:r w:rsidRPr="00C150FD">
        <w:rPr>
          <w:rFonts w:ascii="Times New Roman" w:hAnsi="Times New Roman"/>
          <w:sz w:val="32"/>
          <w:szCs w:val="32"/>
        </w:rPr>
        <w:t xml:space="preserve">mber of new members at the </w:t>
      </w:r>
      <w:r w:rsidR="00136AD1" w:rsidRPr="00C150FD">
        <w:rPr>
          <w:rFonts w:ascii="Times New Roman" w:hAnsi="Times New Roman"/>
          <w:sz w:val="32"/>
          <w:szCs w:val="32"/>
        </w:rPr>
        <w:t xml:space="preserve">end of 2018, including these fine four gentlemen. Left to Right </w:t>
      </w:r>
      <w:proofErr w:type="gramStart"/>
      <w:r w:rsidR="00136AD1" w:rsidRPr="00C150FD">
        <w:rPr>
          <w:rFonts w:ascii="Times New Roman" w:hAnsi="Times New Roman"/>
          <w:sz w:val="32"/>
          <w:szCs w:val="32"/>
        </w:rPr>
        <w:t>are</w:t>
      </w:r>
      <w:proofErr w:type="gramEnd"/>
      <w:r w:rsidR="00136AD1" w:rsidRPr="00C150FD">
        <w:rPr>
          <w:rFonts w:ascii="Times New Roman" w:hAnsi="Times New Roman"/>
          <w:sz w:val="32"/>
          <w:szCs w:val="32"/>
        </w:rPr>
        <w:t xml:space="preserve"> Charles Stenger, Craig Stenger, Wayne </w:t>
      </w:r>
      <w:proofErr w:type="spellStart"/>
      <w:r w:rsidR="00136AD1" w:rsidRPr="00C150FD">
        <w:rPr>
          <w:rFonts w:ascii="Times New Roman" w:hAnsi="Times New Roman"/>
          <w:sz w:val="32"/>
          <w:szCs w:val="32"/>
        </w:rPr>
        <w:t>Moster</w:t>
      </w:r>
      <w:proofErr w:type="spellEnd"/>
      <w:r w:rsidR="00136AD1" w:rsidRPr="00C150FD">
        <w:rPr>
          <w:rFonts w:ascii="Times New Roman" w:hAnsi="Times New Roman"/>
          <w:sz w:val="32"/>
          <w:szCs w:val="32"/>
        </w:rPr>
        <w:t xml:space="preserve">, and Bob </w:t>
      </w:r>
      <w:proofErr w:type="spellStart"/>
      <w:r w:rsidR="00136AD1" w:rsidRPr="00C150FD">
        <w:rPr>
          <w:rFonts w:ascii="Times New Roman" w:hAnsi="Times New Roman"/>
          <w:sz w:val="32"/>
          <w:szCs w:val="32"/>
        </w:rPr>
        <w:t>Moster</w:t>
      </w:r>
      <w:proofErr w:type="spellEnd"/>
      <w:r w:rsidR="00136AD1" w:rsidRPr="00C150FD">
        <w:rPr>
          <w:rFonts w:ascii="Times New Roman" w:hAnsi="Times New Roman"/>
          <w:sz w:val="32"/>
          <w:szCs w:val="32"/>
        </w:rPr>
        <w:t>. The two sets of brothers are longtime members of the Cleveland Round Table, and regular attendees at Mentor Public Library’s Civil War talks. Please say he</w:t>
      </w:r>
      <w:r w:rsidRPr="00C150FD">
        <w:rPr>
          <w:rFonts w:ascii="Times New Roman" w:hAnsi="Times New Roman"/>
          <w:sz w:val="32"/>
          <w:szCs w:val="32"/>
        </w:rPr>
        <w:t>llo to them and welcome them to the club</w:t>
      </w:r>
      <w:r w:rsidR="00136AD1" w:rsidRPr="00C150FD">
        <w:rPr>
          <w:rFonts w:ascii="Times New Roman" w:hAnsi="Times New Roman"/>
          <w:sz w:val="32"/>
          <w:szCs w:val="32"/>
        </w:rPr>
        <w:t xml:space="preserve">. </w:t>
      </w:r>
    </w:p>
    <w:p w:rsidR="0036447D" w:rsidRDefault="0036447D" w:rsidP="00F90C20">
      <w:pPr>
        <w:pStyle w:val="Body"/>
        <w:rPr>
          <w:bCs/>
          <w:sz w:val="36"/>
          <w:szCs w:val="36"/>
          <w:u w:val="single"/>
        </w:rPr>
      </w:pPr>
      <w:r>
        <w:rPr>
          <w:b/>
          <w:bCs/>
          <w:sz w:val="40"/>
          <w:szCs w:val="40"/>
        </w:rPr>
        <w:t xml:space="preserve">                                       </w:t>
      </w:r>
    </w:p>
    <w:p w:rsidR="005B6270" w:rsidRDefault="005B6270" w:rsidP="00F90C20">
      <w:pPr>
        <w:pStyle w:val="Body"/>
        <w:rPr>
          <w:bCs/>
          <w:i/>
          <w:sz w:val="32"/>
          <w:szCs w:val="32"/>
          <w:u w:val="single"/>
        </w:rPr>
      </w:pPr>
    </w:p>
    <w:p w:rsidR="00A4007A" w:rsidRDefault="00A4007A" w:rsidP="00F90C20">
      <w:pPr>
        <w:pStyle w:val="Body"/>
        <w:rPr>
          <w:bCs/>
          <w:i/>
          <w:sz w:val="32"/>
          <w:szCs w:val="32"/>
          <w:u w:val="single"/>
        </w:rPr>
      </w:pPr>
    </w:p>
    <w:p w:rsidR="00A4007A" w:rsidRDefault="00A4007A" w:rsidP="00F90C20">
      <w:pPr>
        <w:pStyle w:val="Body"/>
        <w:rPr>
          <w:bCs/>
          <w:i/>
          <w:sz w:val="32"/>
          <w:szCs w:val="32"/>
          <w:u w:val="single"/>
        </w:rPr>
      </w:pPr>
    </w:p>
    <w:p w:rsidR="00A4007A" w:rsidRDefault="00A4007A" w:rsidP="00F90C20">
      <w:pPr>
        <w:pStyle w:val="Body"/>
        <w:rPr>
          <w:bCs/>
          <w:i/>
          <w:sz w:val="32"/>
          <w:szCs w:val="32"/>
          <w:u w:val="single"/>
        </w:rPr>
      </w:pPr>
      <w:r>
        <w:rPr>
          <w:bCs/>
          <w:i/>
          <w:noProof/>
          <w:sz w:val="32"/>
          <w:szCs w:val="32"/>
          <w:u w:val="single"/>
          <w:bdr w:val="none" w:sz="0" w:space="0" w:color="auto"/>
        </w:rPr>
        <w:drawing>
          <wp:anchor distT="0" distB="0" distL="114300" distR="114300" simplePos="0" relativeHeight="251664896" behindDoc="0" locked="0" layoutInCell="1" allowOverlap="1">
            <wp:simplePos x="0" y="0"/>
            <wp:positionH relativeFrom="column">
              <wp:posOffset>4200525</wp:posOffset>
            </wp:positionH>
            <wp:positionV relativeFrom="paragraph">
              <wp:posOffset>192405</wp:posOffset>
            </wp:positionV>
            <wp:extent cx="1962150" cy="2009775"/>
            <wp:effectExtent l="19050" t="0" r="0" b="0"/>
            <wp:wrapSquare wrapText="bothSides"/>
            <wp:docPr id="17" name="Picture 4" descr="Image result for winston churchill">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winston churchill">
                      <a:hlinkClick r:id="rId32"/>
                    </pic:cNvPr>
                    <pic:cNvPicPr>
                      <a:picLocks noChangeAspect="1" noChangeArrowheads="1"/>
                    </pic:cNvPicPr>
                  </pic:nvPicPr>
                  <pic:blipFill>
                    <a:blip r:embed="rId33" cstate="print"/>
                    <a:srcRect/>
                    <a:stretch>
                      <a:fillRect/>
                    </a:stretch>
                  </pic:blipFill>
                  <pic:spPr bwMode="auto">
                    <a:xfrm>
                      <a:off x="0" y="0"/>
                      <a:ext cx="1962150" cy="2009775"/>
                    </a:xfrm>
                    <a:prstGeom prst="rect">
                      <a:avLst/>
                    </a:prstGeom>
                    <a:noFill/>
                    <a:ln w="9525">
                      <a:noFill/>
                      <a:miter lim="800000"/>
                      <a:headEnd/>
                      <a:tailEnd/>
                    </a:ln>
                  </pic:spPr>
                </pic:pic>
              </a:graphicData>
            </a:graphic>
          </wp:anchor>
        </w:drawing>
      </w:r>
    </w:p>
    <w:p w:rsidR="00BA111B" w:rsidRPr="00CB1E8E" w:rsidRDefault="00F90C20" w:rsidP="00F90C20">
      <w:pPr>
        <w:pStyle w:val="Body"/>
        <w:rPr>
          <w:bCs/>
          <w:i/>
          <w:sz w:val="28"/>
          <w:szCs w:val="28"/>
          <w:u w:val="single"/>
        </w:rPr>
      </w:pPr>
      <w:r w:rsidRPr="0066203A">
        <w:rPr>
          <w:bCs/>
          <w:i/>
          <w:sz w:val="32"/>
          <w:szCs w:val="32"/>
          <w:u w:val="single"/>
        </w:rPr>
        <w:t>Go</w:t>
      </w:r>
      <w:r w:rsidR="00C150FD">
        <w:rPr>
          <w:bCs/>
          <w:i/>
          <w:sz w:val="32"/>
          <w:szCs w:val="32"/>
          <w:u w:val="single"/>
        </w:rPr>
        <w:t>od C</w:t>
      </w:r>
      <w:r w:rsidR="00455FB1" w:rsidRPr="0066203A">
        <w:rPr>
          <w:bCs/>
          <w:i/>
          <w:sz w:val="32"/>
          <w:szCs w:val="32"/>
          <w:u w:val="single"/>
        </w:rPr>
        <w:t>omeback</w:t>
      </w:r>
      <w:r w:rsidR="00C150FD">
        <w:rPr>
          <w:bCs/>
          <w:i/>
          <w:sz w:val="32"/>
          <w:szCs w:val="32"/>
          <w:u w:val="single"/>
        </w:rPr>
        <w:t xml:space="preserve"> Mr. Churchill</w:t>
      </w:r>
      <w:r w:rsidR="00C150FD">
        <w:rPr>
          <w:rFonts w:hint="eastAsia"/>
          <w:bCs/>
          <w:i/>
          <w:sz w:val="32"/>
          <w:szCs w:val="32"/>
          <w:u w:val="single"/>
        </w:rPr>
        <w:t>…</w:t>
      </w:r>
    </w:p>
    <w:p w:rsidR="004E5DDB" w:rsidRDefault="004E5DDB" w:rsidP="00E9576A">
      <w:pPr>
        <w:pStyle w:val="Body"/>
        <w:jc w:val="center"/>
        <w:rPr>
          <w:b/>
          <w:bCs/>
          <w:sz w:val="24"/>
          <w:szCs w:val="24"/>
        </w:rPr>
      </w:pPr>
    </w:p>
    <w:p w:rsidR="00CB1E8E" w:rsidRDefault="00CB1E8E" w:rsidP="00CB1E8E">
      <w:pPr>
        <w:rPr>
          <w:rFonts w:ascii="Arial" w:hAnsi="Arial" w:cs="Arial"/>
          <w:color w:val="001BA0"/>
          <w:sz w:val="28"/>
          <w:szCs w:val="28"/>
        </w:rPr>
      </w:pPr>
      <w:r w:rsidRPr="00315D32">
        <w:rPr>
          <w:rStyle w:val="slideshowsubcaption-txt2"/>
          <w:rFonts w:ascii="Source Sans Pro" w:hAnsi="Source Sans Pro"/>
          <w:sz w:val="28"/>
          <w:szCs w:val="28"/>
        </w:rPr>
        <w:t xml:space="preserve">Parliament member: "Mr. Prime Minister, must you fall asleep while I'm speaking?" </w:t>
      </w:r>
      <w:r w:rsidRPr="00315D32">
        <w:rPr>
          <w:rFonts w:ascii="Source Sans Pro" w:hAnsi="Source Sans Pro"/>
          <w:sz w:val="28"/>
          <w:szCs w:val="28"/>
        </w:rPr>
        <w:br/>
      </w:r>
      <w:r w:rsidRPr="00315D32">
        <w:rPr>
          <w:rStyle w:val="slideshowsubcaption-txt2"/>
          <w:rFonts w:ascii="Source Sans Pro" w:hAnsi="Source Sans Pro"/>
          <w:sz w:val="28"/>
          <w:szCs w:val="28"/>
        </w:rPr>
        <w:t>Churchill: "No</w:t>
      </w:r>
      <w:r w:rsidR="00A567A0" w:rsidRPr="00315D32">
        <w:rPr>
          <w:rStyle w:val="slideshowsubcaption-txt2"/>
          <w:rFonts w:ascii="Source Sans Pro" w:hAnsi="Source Sans Pro"/>
          <w:sz w:val="28"/>
          <w:szCs w:val="28"/>
        </w:rPr>
        <w:t xml:space="preserve"> sir</w:t>
      </w:r>
      <w:r w:rsidRPr="00315D32">
        <w:rPr>
          <w:rStyle w:val="slideshowsubcaption-txt2"/>
          <w:rFonts w:ascii="Source Sans Pro" w:hAnsi="Source Sans Pro"/>
          <w:sz w:val="28"/>
          <w:szCs w:val="28"/>
        </w:rPr>
        <w:t>, it's purely voluntary."</w:t>
      </w:r>
      <w:r w:rsidRPr="00315D32">
        <w:rPr>
          <w:rFonts w:ascii="Arial" w:hAnsi="Arial" w:cs="Arial"/>
          <w:color w:val="001BA0"/>
          <w:sz w:val="28"/>
          <w:szCs w:val="28"/>
        </w:rPr>
        <w:t xml:space="preserve"> </w:t>
      </w:r>
    </w:p>
    <w:p w:rsidR="00CB1E8E" w:rsidRDefault="00315D32" w:rsidP="00CB1E8E">
      <w:pPr>
        <w:rPr>
          <w:rStyle w:val="slideshowsubcaption-txt2"/>
          <w:rFonts w:ascii="Source Sans Pro" w:hAnsi="Source Sans Pro"/>
          <w:sz w:val="28"/>
          <w:szCs w:val="28"/>
        </w:rPr>
      </w:pPr>
      <w:r>
        <w:rPr>
          <w:rStyle w:val="slideshowsubcaption-txt2"/>
          <w:rFonts w:ascii="Source Sans Pro" w:hAnsi="Source Sans Pro"/>
          <w:sz w:val="28"/>
          <w:szCs w:val="28"/>
        </w:rPr>
        <w:t>Lady Astor: "Sir</w:t>
      </w:r>
      <w:r w:rsidR="00CB1E8E" w:rsidRPr="00315D32">
        <w:rPr>
          <w:rStyle w:val="slideshowsubcaption-txt2"/>
          <w:rFonts w:ascii="Source Sans Pro" w:hAnsi="Source Sans Pro"/>
          <w:sz w:val="28"/>
          <w:szCs w:val="28"/>
        </w:rPr>
        <w:t xml:space="preserve">, if you were my husband, I'd put poison in your coffee." </w:t>
      </w:r>
      <w:r w:rsidR="00CB1E8E" w:rsidRPr="00315D32">
        <w:rPr>
          <w:rFonts w:ascii="Source Sans Pro" w:hAnsi="Source Sans Pro"/>
          <w:sz w:val="28"/>
          <w:szCs w:val="28"/>
        </w:rPr>
        <w:br/>
      </w:r>
      <w:r w:rsidR="00CB1E8E" w:rsidRPr="00315D32">
        <w:rPr>
          <w:rStyle w:val="slideshowsubcaption-txt2"/>
          <w:rFonts w:ascii="Source Sans Pro" w:hAnsi="Source Sans Pro"/>
          <w:sz w:val="28"/>
          <w:szCs w:val="28"/>
        </w:rPr>
        <w:t>Churchill: "Madam, if you were my wife, I'd drink it."</w:t>
      </w:r>
    </w:p>
    <w:p w:rsidR="00A4007A" w:rsidRDefault="00A4007A" w:rsidP="00CB1E8E">
      <w:pPr>
        <w:rPr>
          <w:rStyle w:val="slideshowsubcaption-txt2"/>
          <w:rFonts w:ascii="Source Sans Pro" w:hAnsi="Source Sans Pro"/>
          <w:sz w:val="28"/>
          <w:szCs w:val="28"/>
        </w:rPr>
      </w:pPr>
    </w:p>
    <w:p w:rsidR="00A4007A" w:rsidRPr="00315D32" w:rsidRDefault="00A4007A" w:rsidP="00CB1E8E">
      <w:pPr>
        <w:rPr>
          <w:rStyle w:val="slideshowsubcaption-txt2"/>
          <w:rFonts w:ascii="Source Sans Pro" w:hAnsi="Source Sans Pro"/>
          <w:sz w:val="28"/>
          <w:szCs w:val="28"/>
        </w:rPr>
      </w:pPr>
    </w:p>
    <w:p w:rsidR="00B91E08" w:rsidRPr="003B253E" w:rsidRDefault="0057545B" w:rsidP="003B253E">
      <w:pPr>
        <w:rPr>
          <w:b/>
          <w:bCs/>
          <w:i/>
          <w:iCs/>
          <w:sz w:val="23"/>
          <w:szCs w:val="23"/>
        </w:rPr>
      </w:pPr>
      <w:r>
        <w:rPr>
          <w:b/>
          <w:bCs/>
          <w:i/>
          <w:iCs/>
          <w:sz w:val="23"/>
          <w:szCs w:val="23"/>
        </w:rPr>
        <w:t>A</w:t>
      </w:r>
      <w:r w:rsidR="00FE05AE">
        <w:rPr>
          <w:b/>
          <w:bCs/>
          <w:i/>
          <w:iCs/>
          <w:sz w:val="23"/>
          <w:szCs w:val="23"/>
        </w:rPr>
        <w:t>ll a</w:t>
      </w:r>
      <w:r w:rsidR="00B91E08">
        <w:rPr>
          <w:b/>
          <w:bCs/>
          <w:i/>
          <w:iCs/>
          <w:sz w:val="23"/>
          <w:szCs w:val="23"/>
        </w:rPr>
        <w:t>rticles appearing in the Courier do not necessarily state or represent an endorsement of the facts, conclusions, and opinions of the author(s) by the NEOCWRT or its membership.</w:t>
      </w:r>
    </w:p>
    <w:p w:rsidR="00217E05" w:rsidRPr="00C76244" w:rsidRDefault="00217E05" w:rsidP="00217E05">
      <w:pPr>
        <w:pStyle w:val="Body"/>
        <w:jc w:val="center"/>
        <w:rPr>
          <w:rFonts w:asciiTheme="minorHAnsi" w:hAnsiTheme="minorHAnsi"/>
          <w:b/>
          <w:bCs/>
          <w:sz w:val="32"/>
          <w:szCs w:val="32"/>
        </w:rPr>
      </w:pPr>
    </w:p>
    <w:sectPr w:rsidR="00217E05" w:rsidRPr="00C76244" w:rsidSect="00F24CF7">
      <w:footerReference w:type="default" r:id="rId34"/>
      <w:pgSz w:w="12240" w:h="15840" w:code="1"/>
      <w:pgMar w:top="1440" w:right="1440" w:bottom="1440" w:left="1440" w:header="144" w:footer="144"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04BD0" w:rsidRDefault="00C04BD0" w:rsidP="00D509CB">
      <w:pPr>
        <w:spacing w:after="0"/>
      </w:pPr>
      <w:r>
        <w:separator/>
      </w:r>
    </w:p>
  </w:endnote>
  <w:endnote w:type="continuationSeparator" w:id="0">
    <w:p w:rsidR="00C04BD0" w:rsidRDefault="00C04BD0" w:rsidP="00D509CB">
      <w:pPr>
        <w:spacing w:after="0"/>
      </w:pPr>
      <w:r>
        <w:continuationSeparator/>
      </w:r>
    </w:p>
  </w:endnote>
</w:endnotes>
</file>

<file path=word/fontTable.xml><?xml version="1.0" encoding="utf-8"?>
<w:fonts xmlns:r="http://schemas.openxmlformats.org/officeDocument/2006/relationships" xmlns:w="http://schemas.openxmlformats.org/wordprocessingml/2006/main">
  <w:font w:name="Helvetica Neue">
    <w:altName w:val="Times New Roman"/>
    <w:charset w:val="00"/>
    <w:family w:val="roman"/>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ource Sans Pro">
    <w:altName w:val="Times New Roman"/>
    <w:charset w:val="00"/>
    <w:family w:val="auto"/>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70AA" w:rsidRDefault="005C70AA">
    <w:pPr>
      <w:pStyle w:val="Footer"/>
    </w:pPr>
  </w:p>
  <w:p w:rsidR="00C31619" w:rsidRDefault="00C31619">
    <w:pPr>
      <w:pStyle w:val="Footer"/>
    </w:pPr>
    <w:r>
      <w:t xml:space="preserve">                                                                            </w:t>
    </w:r>
    <w:r w:rsidR="006C42E3">
      <w:t xml:space="preserve">                  </w:t>
    </w:r>
    <w:r w:rsidR="006E4ABD">
      <w:t xml:space="preserve">          </w:t>
    </w:r>
    <w:r>
      <w:t xml:space="preserve">  </w:t>
    </w:r>
    <w:r w:rsidR="00782BE4">
      <w:fldChar w:fldCharType="begin"/>
    </w:r>
    <w:r w:rsidR="005B24AD">
      <w:instrText xml:space="preserve"> PAGE   \* MERGEFORMAT </w:instrText>
    </w:r>
    <w:r w:rsidR="00782BE4">
      <w:fldChar w:fldCharType="separate"/>
    </w:r>
    <w:r w:rsidR="00A4007A">
      <w:rPr>
        <w:noProof/>
      </w:rPr>
      <w:t>1</w:t>
    </w:r>
    <w:r w:rsidR="00782BE4">
      <w:rPr>
        <w:noProof/>
      </w:rPr>
      <w:fldChar w:fldCharType="end"/>
    </w:r>
  </w:p>
  <w:p w:rsidR="00EC1224" w:rsidRDefault="00EC122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04BD0" w:rsidRDefault="00C04BD0" w:rsidP="00D509CB">
      <w:pPr>
        <w:spacing w:after="0"/>
      </w:pPr>
      <w:r>
        <w:separator/>
      </w:r>
    </w:p>
  </w:footnote>
  <w:footnote w:type="continuationSeparator" w:id="0">
    <w:p w:rsidR="00C04BD0" w:rsidRDefault="00C04BD0" w:rsidP="00D509CB">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40102"/>
    <w:multiLevelType w:val="hybridMultilevel"/>
    <w:tmpl w:val="1150A1FC"/>
    <w:lvl w:ilvl="0" w:tplc="33862B78">
      <w:numFmt w:val="bullet"/>
      <w:lvlText w:val="-"/>
      <w:lvlJc w:val="left"/>
      <w:pPr>
        <w:ind w:left="405" w:hanging="360"/>
      </w:pPr>
      <w:rPr>
        <w:rFonts w:ascii="Helvetica Neue" w:eastAsia="Arial Unicode MS" w:hAnsi="Helvetica Neue" w:cs="Arial Unicode MS"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1">
    <w:nsid w:val="019A0DFF"/>
    <w:multiLevelType w:val="hybridMultilevel"/>
    <w:tmpl w:val="329E29EA"/>
    <w:lvl w:ilvl="0" w:tplc="04090001">
      <w:start w:val="1"/>
      <w:numFmt w:val="bullet"/>
      <w:lvlText w:val=""/>
      <w:lvlJc w:val="left"/>
      <w:pPr>
        <w:ind w:left="810" w:hanging="360"/>
      </w:pPr>
      <w:rPr>
        <w:rFonts w:ascii="Symbol" w:hAnsi="Symbol"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
    <w:nsid w:val="0A3668BC"/>
    <w:multiLevelType w:val="hybridMultilevel"/>
    <w:tmpl w:val="1D4E9970"/>
    <w:lvl w:ilvl="0" w:tplc="000620C8">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3DB6C2E"/>
    <w:multiLevelType w:val="hybridMultilevel"/>
    <w:tmpl w:val="E1A2A0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6A74436"/>
    <w:multiLevelType w:val="hybridMultilevel"/>
    <w:tmpl w:val="1A40799A"/>
    <w:lvl w:ilvl="0" w:tplc="04090001">
      <w:start w:val="1"/>
      <w:numFmt w:val="bullet"/>
      <w:lvlText w:val=""/>
      <w:lvlJc w:val="left"/>
      <w:pPr>
        <w:tabs>
          <w:tab w:val="num" w:pos="1280"/>
        </w:tabs>
        <w:ind w:left="1280" w:hanging="360"/>
      </w:pPr>
      <w:rPr>
        <w:rFonts w:ascii="Symbol" w:hAnsi="Symbol" w:hint="default"/>
      </w:rPr>
    </w:lvl>
    <w:lvl w:ilvl="1" w:tplc="04090003" w:tentative="1">
      <w:start w:val="1"/>
      <w:numFmt w:val="bullet"/>
      <w:lvlText w:val="o"/>
      <w:lvlJc w:val="left"/>
      <w:pPr>
        <w:tabs>
          <w:tab w:val="num" w:pos="2000"/>
        </w:tabs>
        <w:ind w:left="2000" w:hanging="360"/>
      </w:pPr>
      <w:rPr>
        <w:rFonts w:ascii="Courier New" w:hAnsi="Courier New" w:hint="default"/>
      </w:rPr>
    </w:lvl>
    <w:lvl w:ilvl="2" w:tplc="04090005" w:tentative="1">
      <w:start w:val="1"/>
      <w:numFmt w:val="bullet"/>
      <w:lvlText w:val=""/>
      <w:lvlJc w:val="left"/>
      <w:pPr>
        <w:tabs>
          <w:tab w:val="num" w:pos="2720"/>
        </w:tabs>
        <w:ind w:left="2720" w:hanging="360"/>
      </w:pPr>
      <w:rPr>
        <w:rFonts w:ascii="Wingdings" w:hAnsi="Wingdings" w:hint="default"/>
      </w:rPr>
    </w:lvl>
    <w:lvl w:ilvl="3" w:tplc="04090001" w:tentative="1">
      <w:start w:val="1"/>
      <w:numFmt w:val="bullet"/>
      <w:lvlText w:val=""/>
      <w:lvlJc w:val="left"/>
      <w:pPr>
        <w:tabs>
          <w:tab w:val="num" w:pos="3440"/>
        </w:tabs>
        <w:ind w:left="3440" w:hanging="360"/>
      </w:pPr>
      <w:rPr>
        <w:rFonts w:ascii="Symbol" w:hAnsi="Symbol" w:hint="default"/>
      </w:rPr>
    </w:lvl>
    <w:lvl w:ilvl="4" w:tplc="04090003" w:tentative="1">
      <w:start w:val="1"/>
      <w:numFmt w:val="bullet"/>
      <w:lvlText w:val="o"/>
      <w:lvlJc w:val="left"/>
      <w:pPr>
        <w:tabs>
          <w:tab w:val="num" w:pos="4160"/>
        </w:tabs>
        <w:ind w:left="4160" w:hanging="360"/>
      </w:pPr>
      <w:rPr>
        <w:rFonts w:ascii="Courier New" w:hAnsi="Courier New" w:hint="default"/>
      </w:rPr>
    </w:lvl>
    <w:lvl w:ilvl="5" w:tplc="04090005" w:tentative="1">
      <w:start w:val="1"/>
      <w:numFmt w:val="bullet"/>
      <w:lvlText w:val=""/>
      <w:lvlJc w:val="left"/>
      <w:pPr>
        <w:tabs>
          <w:tab w:val="num" w:pos="4880"/>
        </w:tabs>
        <w:ind w:left="4880" w:hanging="360"/>
      </w:pPr>
      <w:rPr>
        <w:rFonts w:ascii="Wingdings" w:hAnsi="Wingdings" w:hint="default"/>
      </w:rPr>
    </w:lvl>
    <w:lvl w:ilvl="6" w:tplc="04090001" w:tentative="1">
      <w:start w:val="1"/>
      <w:numFmt w:val="bullet"/>
      <w:lvlText w:val=""/>
      <w:lvlJc w:val="left"/>
      <w:pPr>
        <w:tabs>
          <w:tab w:val="num" w:pos="5600"/>
        </w:tabs>
        <w:ind w:left="5600" w:hanging="360"/>
      </w:pPr>
      <w:rPr>
        <w:rFonts w:ascii="Symbol" w:hAnsi="Symbol" w:hint="default"/>
      </w:rPr>
    </w:lvl>
    <w:lvl w:ilvl="7" w:tplc="04090003" w:tentative="1">
      <w:start w:val="1"/>
      <w:numFmt w:val="bullet"/>
      <w:lvlText w:val="o"/>
      <w:lvlJc w:val="left"/>
      <w:pPr>
        <w:tabs>
          <w:tab w:val="num" w:pos="6320"/>
        </w:tabs>
        <w:ind w:left="6320" w:hanging="360"/>
      </w:pPr>
      <w:rPr>
        <w:rFonts w:ascii="Courier New" w:hAnsi="Courier New" w:hint="default"/>
      </w:rPr>
    </w:lvl>
    <w:lvl w:ilvl="8" w:tplc="04090005" w:tentative="1">
      <w:start w:val="1"/>
      <w:numFmt w:val="bullet"/>
      <w:lvlText w:val=""/>
      <w:lvlJc w:val="left"/>
      <w:pPr>
        <w:tabs>
          <w:tab w:val="num" w:pos="7040"/>
        </w:tabs>
        <w:ind w:left="7040" w:hanging="360"/>
      </w:pPr>
      <w:rPr>
        <w:rFonts w:ascii="Wingdings" w:hAnsi="Wingdings" w:hint="default"/>
      </w:rPr>
    </w:lvl>
  </w:abstractNum>
  <w:abstractNum w:abstractNumId="5">
    <w:nsid w:val="16C3607F"/>
    <w:multiLevelType w:val="hybridMultilevel"/>
    <w:tmpl w:val="0DEA3540"/>
    <w:lvl w:ilvl="0" w:tplc="05E45504">
      <w:start w:val="1"/>
      <w:numFmt w:val="decimal"/>
      <w:lvlText w:val="%1)"/>
      <w:lvlJc w:val="left"/>
      <w:pPr>
        <w:tabs>
          <w:tab w:val="num" w:pos="600"/>
        </w:tabs>
        <w:ind w:left="600" w:hanging="360"/>
      </w:pPr>
      <w:rPr>
        <w:rFonts w:hint="default"/>
      </w:rPr>
    </w:lvl>
    <w:lvl w:ilvl="1" w:tplc="04090019" w:tentative="1">
      <w:start w:val="1"/>
      <w:numFmt w:val="lowerLetter"/>
      <w:lvlText w:val="%2."/>
      <w:lvlJc w:val="left"/>
      <w:pPr>
        <w:tabs>
          <w:tab w:val="num" w:pos="1320"/>
        </w:tabs>
        <w:ind w:left="1320" w:hanging="360"/>
      </w:pPr>
    </w:lvl>
    <w:lvl w:ilvl="2" w:tplc="0409001B" w:tentative="1">
      <w:start w:val="1"/>
      <w:numFmt w:val="lowerRoman"/>
      <w:lvlText w:val="%3."/>
      <w:lvlJc w:val="right"/>
      <w:pPr>
        <w:tabs>
          <w:tab w:val="num" w:pos="2040"/>
        </w:tabs>
        <w:ind w:left="2040" w:hanging="180"/>
      </w:pPr>
    </w:lvl>
    <w:lvl w:ilvl="3" w:tplc="0409000F" w:tentative="1">
      <w:start w:val="1"/>
      <w:numFmt w:val="decimal"/>
      <w:lvlText w:val="%4."/>
      <w:lvlJc w:val="left"/>
      <w:pPr>
        <w:tabs>
          <w:tab w:val="num" w:pos="2760"/>
        </w:tabs>
        <w:ind w:left="2760" w:hanging="360"/>
      </w:pPr>
    </w:lvl>
    <w:lvl w:ilvl="4" w:tplc="04090019" w:tentative="1">
      <w:start w:val="1"/>
      <w:numFmt w:val="lowerLetter"/>
      <w:lvlText w:val="%5."/>
      <w:lvlJc w:val="left"/>
      <w:pPr>
        <w:tabs>
          <w:tab w:val="num" w:pos="3480"/>
        </w:tabs>
        <w:ind w:left="3480" w:hanging="360"/>
      </w:pPr>
    </w:lvl>
    <w:lvl w:ilvl="5" w:tplc="0409001B" w:tentative="1">
      <w:start w:val="1"/>
      <w:numFmt w:val="lowerRoman"/>
      <w:lvlText w:val="%6."/>
      <w:lvlJc w:val="right"/>
      <w:pPr>
        <w:tabs>
          <w:tab w:val="num" w:pos="4200"/>
        </w:tabs>
        <w:ind w:left="4200" w:hanging="180"/>
      </w:pPr>
    </w:lvl>
    <w:lvl w:ilvl="6" w:tplc="0409000F" w:tentative="1">
      <w:start w:val="1"/>
      <w:numFmt w:val="decimal"/>
      <w:lvlText w:val="%7."/>
      <w:lvlJc w:val="left"/>
      <w:pPr>
        <w:tabs>
          <w:tab w:val="num" w:pos="4920"/>
        </w:tabs>
        <w:ind w:left="4920" w:hanging="360"/>
      </w:pPr>
    </w:lvl>
    <w:lvl w:ilvl="7" w:tplc="04090019" w:tentative="1">
      <w:start w:val="1"/>
      <w:numFmt w:val="lowerLetter"/>
      <w:lvlText w:val="%8."/>
      <w:lvlJc w:val="left"/>
      <w:pPr>
        <w:tabs>
          <w:tab w:val="num" w:pos="5640"/>
        </w:tabs>
        <w:ind w:left="5640" w:hanging="360"/>
      </w:pPr>
    </w:lvl>
    <w:lvl w:ilvl="8" w:tplc="0409001B" w:tentative="1">
      <w:start w:val="1"/>
      <w:numFmt w:val="lowerRoman"/>
      <w:lvlText w:val="%9."/>
      <w:lvlJc w:val="right"/>
      <w:pPr>
        <w:tabs>
          <w:tab w:val="num" w:pos="6360"/>
        </w:tabs>
        <w:ind w:left="6360" w:hanging="180"/>
      </w:pPr>
    </w:lvl>
  </w:abstractNum>
  <w:abstractNum w:abstractNumId="6">
    <w:nsid w:val="17E01057"/>
    <w:multiLevelType w:val="hybridMultilevel"/>
    <w:tmpl w:val="329A9044"/>
    <w:lvl w:ilvl="0" w:tplc="0409000F">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7">
    <w:nsid w:val="1D2B428C"/>
    <w:multiLevelType w:val="hybridMultilevel"/>
    <w:tmpl w:val="76422D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3193738"/>
    <w:multiLevelType w:val="hybridMultilevel"/>
    <w:tmpl w:val="CFAEC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65E30AB"/>
    <w:multiLevelType w:val="hybridMultilevel"/>
    <w:tmpl w:val="9ADA0862"/>
    <w:lvl w:ilvl="0" w:tplc="04090001">
      <w:start w:val="1"/>
      <w:numFmt w:val="bullet"/>
      <w:lvlText w:val=""/>
      <w:lvlJc w:val="left"/>
      <w:pPr>
        <w:tabs>
          <w:tab w:val="num" w:pos="1440"/>
        </w:tabs>
        <w:ind w:left="1440" w:hanging="360"/>
      </w:pPr>
      <w:rPr>
        <w:rFonts w:ascii="Symbol" w:hAnsi="Symbol" w:hint="default"/>
      </w:rPr>
    </w:lvl>
    <w:lvl w:ilvl="1" w:tplc="0409000F">
      <w:start w:val="1"/>
      <w:numFmt w:val="decimal"/>
      <w:lvlText w:val="%2."/>
      <w:lvlJc w:val="left"/>
      <w:pPr>
        <w:tabs>
          <w:tab w:val="num" w:pos="2160"/>
        </w:tabs>
        <w:ind w:left="2160" w:hanging="360"/>
      </w:p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0">
    <w:nsid w:val="2A6062ED"/>
    <w:multiLevelType w:val="hybridMultilevel"/>
    <w:tmpl w:val="5074F374"/>
    <w:lvl w:ilvl="0" w:tplc="0409000F">
      <w:start w:val="1"/>
      <w:numFmt w:val="decimal"/>
      <w:lvlText w:val="%1."/>
      <w:lvlJc w:val="left"/>
      <w:pPr>
        <w:ind w:left="1980" w:hanging="360"/>
      </w:pPr>
      <w:rPr>
        <w:rFonts w:hint="default"/>
      </w:rPr>
    </w:lvl>
    <w:lvl w:ilvl="1" w:tplc="04090019">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1">
    <w:nsid w:val="2C3A5FAD"/>
    <w:multiLevelType w:val="hybridMultilevel"/>
    <w:tmpl w:val="7C6246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66D3EF0"/>
    <w:multiLevelType w:val="hybridMultilevel"/>
    <w:tmpl w:val="5074F374"/>
    <w:lvl w:ilvl="0" w:tplc="0409000F">
      <w:start w:val="1"/>
      <w:numFmt w:val="decimal"/>
      <w:lvlText w:val="%1."/>
      <w:lvlJc w:val="left"/>
      <w:pPr>
        <w:ind w:left="1980" w:hanging="360"/>
      </w:pPr>
      <w:rPr>
        <w:rFonts w:hint="default"/>
      </w:rPr>
    </w:lvl>
    <w:lvl w:ilvl="1" w:tplc="04090019">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3">
    <w:nsid w:val="3E6202B6"/>
    <w:multiLevelType w:val="hybridMultilevel"/>
    <w:tmpl w:val="59A6BD0E"/>
    <w:lvl w:ilvl="0" w:tplc="20B2A02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6555E72"/>
    <w:multiLevelType w:val="hybridMultilevel"/>
    <w:tmpl w:val="2892CDE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5">
    <w:nsid w:val="47942EE2"/>
    <w:multiLevelType w:val="hybridMultilevel"/>
    <w:tmpl w:val="8C540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D015A7E"/>
    <w:multiLevelType w:val="hybridMultilevel"/>
    <w:tmpl w:val="A0FA3E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D643BD1"/>
    <w:multiLevelType w:val="hybridMultilevel"/>
    <w:tmpl w:val="9E6CFD98"/>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6B86BE5"/>
    <w:multiLevelType w:val="hybridMultilevel"/>
    <w:tmpl w:val="ED043FB0"/>
    <w:lvl w:ilvl="0" w:tplc="04090001">
      <w:start w:val="1"/>
      <w:numFmt w:val="bullet"/>
      <w:lvlText w:val=""/>
      <w:lvlJc w:val="left"/>
      <w:pPr>
        <w:ind w:left="870" w:hanging="360"/>
      </w:pPr>
      <w:rPr>
        <w:rFonts w:ascii="Symbol" w:hAnsi="Symbol" w:hint="default"/>
      </w:rPr>
    </w:lvl>
    <w:lvl w:ilvl="1" w:tplc="04090003" w:tentative="1">
      <w:start w:val="1"/>
      <w:numFmt w:val="bullet"/>
      <w:lvlText w:val="o"/>
      <w:lvlJc w:val="left"/>
      <w:pPr>
        <w:ind w:left="1590" w:hanging="360"/>
      </w:pPr>
      <w:rPr>
        <w:rFonts w:ascii="Courier New" w:hAnsi="Courier New" w:cs="Courier New" w:hint="default"/>
      </w:rPr>
    </w:lvl>
    <w:lvl w:ilvl="2" w:tplc="04090005" w:tentative="1">
      <w:start w:val="1"/>
      <w:numFmt w:val="bullet"/>
      <w:lvlText w:val=""/>
      <w:lvlJc w:val="left"/>
      <w:pPr>
        <w:ind w:left="2310" w:hanging="360"/>
      </w:pPr>
      <w:rPr>
        <w:rFonts w:ascii="Wingdings" w:hAnsi="Wingdings" w:hint="default"/>
      </w:rPr>
    </w:lvl>
    <w:lvl w:ilvl="3" w:tplc="04090001" w:tentative="1">
      <w:start w:val="1"/>
      <w:numFmt w:val="bullet"/>
      <w:lvlText w:val=""/>
      <w:lvlJc w:val="left"/>
      <w:pPr>
        <w:ind w:left="3030" w:hanging="360"/>
      </w:pPr>
      <w:rPr>
        <w:rFonts w:ascii="Symbol" w:hAnsi="Symbol" w:hint="default"/>
      </w:rPr>
    </w:lvl>
    <w:lvl w:ilvl="4" w:tplc="04090003" w:tentative="1">
      <w:start w:val="1"/>
      <w:numFmt w:val="bullet"/>
      <w:lvlText w:val="o"/>
      <w:lvlJc w:val="left"/>
      <w:pPr>
        <w:ind w:left="3750" w:hanging="360"/>
      </w:pPr>
      <w:rPr>
        <w:rFonts w:ascii="Courier New" w:hAnsi="Courier New" w:cs="Courier New" w:hint="default"/>
      </w:rPr>
    </w:lvl>
    <w:lvl w:ilvl="5" w:tplc="04090005" w:tentative="1">
      <w:start w:val="1"/>
      <w:numFmt w:val="bullet"/>
      <w:lvlText w:val=""/>
      <w:lvlJc w:val="left"/>
      <w:pPr>
        <w:ind w:left="4470" w:hanging="360"/>
      </w:pPr>
      <w:rPr>
        <w:rFonts w:ascii="Wingdings" w:hAnsi="Wingdings" w:hint="default"/>
      </w:rPr>
    </w:lvl>
    <w:lvl w:ilvl="6" w:tplc="04090001" w:tentative="1">
      <w:start w:val="1"/>
      <w:numFmt w:val="bullet"/>
      <w:lvlText w:val=""/>
      <w:lvlJc w:val="left"/>
      <w:pPr>
        <w:ind w:left="5190" w:hanging="360"/>
      </w:pPr>
      <w:rPr>
        <w:rFonts w:ascii="Symbol" w:hAnsi="Symbol" w:hint="default"/>
      </w:rPr>
    </w:lvl>
    <w:lvl w:ilvl="7" w:tplc="04090003" w:tentative="1">
      <w:start w:val="1"/>
      <w:numFmt w:val="bullet"/>
      <w:lvlText w:val="o"/>
      <w:lvlJc w:val="left"/>
      <w:pPr>
        <w:ind w:left="5910" w:hanging="360"/>
      </w:pPr>
      <w:rPr>
        <w:rFonts w:ascii="Courier New" w:hAnsi="Courier New" w:cs="Courier New" w:hint="default"/>
      </w:rPr>
    </w:lvl>
    <w:lvl w:ilvl="8" w:tplc="04090005" w:tentative="1">
      <w:start w:val="1"/>
      <w:numFmt w:val="bullet"/>
      <w:lvlText w:val=""/>
      <w:lvlJc w:val="left"/>
      <w:pPr>
        <w:ind w:left="6630" w:hanging="360"/>
      </w:pPr>
      <w:rPr>
        <w:rFonts w:ascii="Wingdings" w:hAnsi="Wingdings" w:hint="default"/>
      </w:rPr>
    </w:lvl>
  </w:abstractNum>
  <w:abstractNum w:abstractNumId="19">
    <w:nsid w:val="6DB4590A"/>
    <w:multiLevelType w:val="hybridMultilevel"/>
    <w:tmpl w:val="76D2C698"/>
    <w:lvl w:ilvl="0" w:tplc="04090001">
      <w:start w:val="1"/>
      <w:numFmt w:val="bullet"/>
      <w:lvlText w:val=""/>
      <w:lvlJc w:val="left"/>
      <w:pPr>
        <w:tabs>
          <w:tab w:val="num" w:pos="1080"/>
        </w:tabs>
        <w:ind w:left="1080" w:hanging="360"/>
      </w:pPr>
      <w:rPr>
        <w:rFonts w:ascii="Symbol" w:hAnsi="Symbol" w:hint="default"/>
      </w:rPr>
    </w:lvl>
    <w:lvl w:ilvl="1" w:tplc="04090001">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
    <w:nsid w:val="7B7E712A"/>
    <w:multiLevelType w:val="hybridMultilevel"/>
    <w:tmpl w:val="6BF06E68"/>
    <w:lvl w:ilvl="0" w:tplc="2DF0B7E6">
      <w:numFmt w:val="bullet"/>
      <w:lvlText w:val=""/>
      <w:lvlJc w:val="left"/>
      <w:pPr>
        <w:ind w:left="1080" w:hanging="360"/>
      </w:pPr>
      <w:rPr>
        <w:rFonts w:ascii="Symbol" w:eastAsia="Calibri" w:hAnsi="Symbol" w:cs="Times New Roman" w:hint="default"/>
      </w:rPr>
    </w:lvl>
    <w:lvl w:ilvl="1" w:tplc="04090003">
      <w:start w:val="1"/>
      <w:numFmt w:val="bullet"/>
      <w:lvlText w:val="o"/>
      <w:lvlJc w:val="left"/>
      <w:pPr>
        <w:ind w:left="297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6"/>
  </w:num>
  <w:num w:numId="2">
    <w:abstractNumId w:val="3"/>
  </w:num>
  <w:num w:numId="3">
    <w:abstractNumId w:val="18"/>
  </w:num>
  <w:num w:numId="4">
    <w:abstractNumId w:val="6"/>
  </w:num>
  <w:num w:numId="5">
    <w:abstractNumId w:val="1"/>
  </w:num>
  <w:num w:numId="6">
    <w:abstractNumId w:val="4"/>
  </w:num>
  <w:num w:numId="7">
    <w:abstractNumId w:val="17"/>
  </w:num>
  <w:num w:numId="8">
    <w:abstractNumId w:val="20"/>
  </w:num>
  <w:num w:numId="9">
    <w:abstractNumId w:val="10"/>
  </w:num>
  <w:num w:numId="10">
    <w:abstractNumId w:val="12"/>
  </w:num>
  <w:num w:numId="11">
    <w:abstractNumId w:val="7"/>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num>
  <w:num w:numId="14">
    <w:abstractNumId w:val="8"/>
  </w:num>
  <w:num w:numId="15">
    <w:abstractNumId w:val="15"/>
  </w:num>
  <w:num w:numId="16">
    <w:abstractNumId w:val="19"/>
  </w:num>
  <w:num w:numId="17">
    <w:abstractNumId w:val="9"/>
  </w:num>
  <w:num w:numId="18">
    <w:abstractNumId w:val="14"/>
  </w:num>
  <w:num w:numId="19">
    <w:abstractNumId w:val="11"/>
  </w:num>
  <w:num w:numId="20">
    <w:abstractNumId w:val="2"/>
  </w:num>
  <w:num w:numId="21">
    <w:abstractNumId w:val="13"/>
  </w:num>
  <w:num w:numId="2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attachedTemplate r:id="rId1"/>
  <w:defaultTabStop w:val="720"/>
  <w:drawingGridHorizontalSpacing w:val="110"/>
  <w:displayHorizontalDrawingGridEvery w:val="2"/>
  <w:characterSpacingControl w:val="doNotCompress"/>
  <w:hdrShapeDefaults>
    <o:shapedefaults v:ext="edit" spidmax="1303554">
      <o:colormenu v:ext="edit" fillcolor="none" strokecolor="#c00000"/>
    </o:shapedefaults>
  </w:hdrShapeDefaults>
  <w:footnotePr>
    <w:footnote w:id="-1"/>
    <w:footnote w:id="0"/>
  </w:footnotePr>
  <w:endnotePr>
    <w:endnote w:id="-1"/>
    <w:endnote w:id="0"/>
  </w:endnotePr>
  <w:compat/>
  <w:rsids>
    <w:rsidRoot w:val="00966EDF"/>
    <w:rsid w:val="000010A0"/>
    <w:rsid w:val="00001532"/>
    <w:rsid w:val="00001938"/>
    <w:rsid w:val="00002B3B"/>
    <w:rsid w:val="000031A2"/>
    <w:rsid w:val="00003493"/>
    <w:rsid w:val="0000364A"/>
    <w:rsid w:val="000036C3"/>
    <w:rsid w:val="0000394B"/>
    <w:rsid w:val="00003EDA"/>
    <w:rsid w:val="0000406B"/>
    <w:rsid w:val="000044EE"/>
    <w:rsid w:val="0000516E"/>
    <w:rsid w:val="0000518E"/>
    <w:rsid w:val="0000547B"/>
    <w:rsid w:val="000074DF"/>
    <w:rsid w:val="00010221"/>
    <w:rsid w:val="0001095F"/>
    <w:rsid w:val="0001168B"/>
    <w:rsid w:val="000119C7"/>
    <w:rsid w:val="0001252D"/>
    <w:rsid w:val="000138E4"/>
    <w:rsid w:val="00014504"/>
    <w:rsid w:val="00014F27"/>
    <w:rsid w:val="00015B3F"/>
    <w:rsid w:val="0001603E"/>
    <w:rsid w:val="000167D9"/>
    <w:rsid w:val="00016C65"/>
    <w:rsid w:val="000170DA"/>
    <w:rsid w:val="000179FE"/>
    <w:rsid w:val="0002029A"/>
    <w:rsid w:val="0002256C"/>
    <w:rsid w:val="000227FC"/>
    <w:rsid w:val="00022956"/>
    <w:rsid w:val="00024850"/>
    <w:rsid w:val="000250D1"/>
    <w:rsid w:val="000252FD"/>
    <w:rsid w:val="00025C6B"/>
    <w:rsid w:val="00025C9A"/>
    <w:rsid w:val="00025EC3"/>
    <w:rsid w:val="000264B7"/>
    <w:rsid w:val="0002655F"/>
    <w:rsid w:val="0002664D"/>
    <w:rsid w:val="0002667F"/>
    <w:rsid w:val="00026A27"/>
    <w:rsid w:val="00026E89"/>
    <w:rsid w:val="00027564"/>
    <w:rsid w:val="00030DE7"/>
    <w:rsid w:val="0003156F"/>
    <w:rsid w:val="000317A4"/>
    <w:rsid w:val="00032965"/>
    <w:rsid w:val="00032FF0"/>
    <w:rsid w:val="000330B6"/>
    <w:rsid w:val="000337A6"/>
    <w:rsid w:val="00034AA5"/>
    <w:rsid w:val="00034ABD"/>
    <w:rsid w:val="00035269"/>
    <w:rsid w:val="00035B6A"/>
    <w:rsid w:val="00035C77"/>
    <w:rsid w:val="000361D9"/>
    <w:rsid w:val="000364C0"/>
    <w:rsid w:val="000366AC"/>
    <w:rsid w:val="000367B1"/>
    <w:rsid w:val="00037405"/>
    <w:rsid w:val="00037463"/>
    <w:rsid w:val="00037E67"/>
    <w:rsid w:val="00040A0E"/>
    <w:rsid w:val="00041FB1"/>
    <w:rsid w:val="0004208F"/>
    <w:rsid w:val="00044C78"/>
    <w:rsid w:val="00047323"/>
    <w:rsid w:val="000478DD"/>
    <w:rsid w:val="00050F67"/>
    <w:rsid w:val="00051288"/>
    <w:rsid w:val="000515C7"/>
    <w:rsid w:val="000518CF"/>
    <w:rsid w:val="00051EFF"/>
    <w:rsid w:val="00052174"/>
    <w:rsid w:val="00052BAF"/>
    <w:rsid w:val="00053595"/>
    <w:rsid w:val="0005441B"/>
    <w:rsid w:val="000549CB"/>
    <w:rsid w:val="000554E7"/>
    <w:rsid w:val="0005570C"/>
    <w:rsid w:val="00056DC3"/>
    <w:rsid w:val="00057412"/>
    <w:rsid w:val="00057F4E"/>
    <w:rsid w:val="000621C0"/>
    <w:rsid w:val="000621D0"/>
    <w:rsid w:val="00063372"/>
    <w:rsid w:val="00063FF3"/>
    <w:rsid w:val="00064130"/>
    <w:rsid w:val="000656C1"/>
    <w:rsid w:val="0006668C"/>
    <w:rsid w:val="00070E27"/>
    <w:rsid w:val="000726F4"/>
    <w:rsid w:val="00072786"/>
    <w:rsid w:val="0007331C"/>
    <w:rsid w:val="000738B5"/>
    <w:rsid w:val="00073DD3"/>
    <w:rsid w:val="00074283"/>
    <w:rsid w:val="00074350"/>
    <w:rsid w:val="00074919"/>
    <w:rsid w:val="000751EF"/>
    <w:rsid w:val="00076F60"/>
    <w:rsid w:val="00077A23"/>
    <w:rsid w:val="000802F5"/>
    <w:rsid w:val="00080E69"/>
    <w:rsid w:val="000810C5"/>
    <w:rsid w:val="0008176E"/>
    <w:rsid w:val="000820CC"/>
    <w:rsid w:val="00082687"/>
    <w:rsid w:val="00082874"/>
    <w:rsid w:val="00083549"/>
    <w:rsid w:val="00083A17"/>
    <w:rsid w:val="00083AE2"/>
    <w:rsid w:val="0008427E"/>
    <w:rsid w:val="000852F8"/>
    <w:rsid w:val="000870C9"/>
    <w:rsid w:val="00087EFA"/>
    <w:rsid w:val="000900E8"/>
    <w:rsid w:val="00090E46"/>
    <w:rsid w:val="0009102A"/>
    <w:rsid w:val="000916D6"/>
    <w:rsid w:val="00092A2B"/>
    <w:rsid w:val="00093359"/>
    <w:rsid w:val="00094765"/>
    <w:rsid w:val="00095C6A"/>
    <w:rsid w:val="00095DBA"/>
    <w:rsid w:val="00096AE4"/>
    <w:rsid w:val="000974B7"/>
    <w:rsid w:val="000A0A46"/>
    <w:rsid w:val="000A0B20"/>
    <w:rsid w:val="000A0C0B"/>
    <w:rsid w:val="000A0D03"/>
    <w:rsid w:val="000A15FA"/>
    <w:rsid w:val="000A247D"/>
    <w:rsid w:val="000A34CC"/>
    <w:rsid w:val="000A39F6"/>
    <w:rsid w:val="000A423E"/>
    <w:rsid w:val="000A6A4D"/>
    <w:rsid w:val="000A6C87"/>
    <w:rsid w:val="000B0DA9"/>
    <w:rsid w:val="000B0F49"/>
    <w:rsid w:val="000B11CD"/>
    <w:rsid w:val="000B1996"/>
    <w:rsid w:val="000B2A83"/>
    <w:rsid w:val="000B2BB5"/>
    <w:rsid w:val="000B3640"/>
    <w:rsid w:val="000B3B01"/>
    <w:rsid w:val="000B4592"/>
    <w:rsid w:val="000B4C28"/>
    <w:rsid w:val="000B4FA4"/>
    <w:rsid w:val="000B4FB3"/>
    <w:rsid w:val="000B5215"/>
    <w:rsid w:val="000B64BD"/>
    <w:rsid w:val="000B6ABC"/>
    <w:rsid w:val="000B6D00"/>
    <w:rsid w:val="000C031B"/>
    <w:rsid w:val="000C10B2"/>
    <w:rsid w:val="000C1E01"/>
    <w:rsid w:val="000C34DC"/>
    <w:rsid w:val="000C442A"/>
    <w:rsid w:val="000C4FFF"/>
    <w:rsid w:val="000C5E58"/>
    <w:rsid w:val="000C697E"/>
    <w:rsid w:val="000C6DB3"/>
    <w:rsid w:val="000C7048"/>
    <w:rsid w:val="000C71A9"/>
    <w:rsid w:val="000C79DE"/>
    <w:rsid w:val="000C7F47"/>
    <w:rsid w:val="000D0DB1"/>
    <w:rsid w:val="000D0DFE"/>
    <w:rsid w:val="000D0FBE"/>
    <w:rsid w:val="000D11E0"/>
    <w:rsid w:val="000D1C16"/>
    <w:rsid w:val="000D1DFE"/>
    <w:rsid w:val="000D1E7E"/>
    <w:rsid w:val="000D230C"/>
    <w:rsid w:val="000D2C0E"/>
    <w:rsid w:val="000D6292"/>
    <w:rsid w:val="000D638C"/>
    <w:rsid w:val="000D667A"/>
    <w:rsid w:val="000D7067"/>
    <w:rsid w:val="000D7288"/>
    <w:rsid w:val="000E1975"/>
    <w:rsid w:val="000E1A15"/>
    <w:rsid w:val="000E380F"/>
    <w:rsid w:val="000E477E"/>
    <w:rsid w:val="000E4AAC"/>
    <w:rsid w:val="000E4C10"/>
    <w:rsid w:val="000E5977"/>
    <w:rsid w:val="000E5E40"/>
    <w:rsid w:val="000E606D"/>
    <w:rsid w:val="000E60E8"/>
    <w:rsid w:val="000E61A5"/>
    <w:rsid w:val="000E6DC4"/>
    <w:rsid w:val="000E6F78"/>
    <w:rsid w:val="000E7543"/>
    <w:rsid w:val="000E7A04"/>
    <w:rsid w:val="000E7AE2"/>
    <w:rsid w:val="000E7F49"/>
    <w:rsid w:val="000F012B"/>
    <w:rsid w:val="000F0EAA"/>
    <w:rsid w:val="000F134B"/>
    <w:rsid w:val="000F18BE"/>
    <w:rsid w:val="000F3ED8"/>
    <w:rsid w:val="000F45BF"/>
    <w:rsid w:val="000F499A"/>
    <w:rsid w:val="000F4AB3"/>
    <w:rsid w:val="000F5A05"/>
    <w:rsid w:val="000F62EF"/>
    <w:rsid w:val="000F6A73"/>
    <w:rsid w:val="000F6C38"/>
    <w:rsid w:val="000F6F84"/>
    <w:rsid w:val="000F7470"/>
    <w:rsid w:val="000F76A6"/>
    <w:rsid w:val="000F7935"/>
    <w:rsid w:val="000F7B08"/>
    <w:rsid w:val="001003B9"/>
    <w:rsid w:val="001005D9"/>
    <w:rsid w:val="00100D0B"/>
    <w:rsid w:val="00101329"/>
    <w:rsid w:val="001027AF"/>
    <w:rsid w:val="00102FC6"/>
    <w:rsid w:val="00103EC9"/>
    <w:rsid w:val="001041EF"/>
    <w:rsid w:val="001041F0"/>
    <w:rsid w:val="00104FCA"/>
    <w:rsid w:val="00105310"/>
    <w:rsid w:val="001058E6"/>
    <w:rsid w:val="00105B3E"/>
    <w:rsid w:val="001066DB"/>
    <w:rsid w:val="00106762"/>
    <w:rsid w:val="00106F78"/>
    <w:rsid w:val="00107E4D"/>
    <w:rsid w:val="0011005B"/>
    <w:rsid w:val="00110D25"/>
    <w:rsid w:val="001115EE"/>
    <w:rsid w:val="00111850"/>
    <w:rsid w:val="00111B36"/>
    <w:rsid w:val="001138F0"/>
    <w:rsid w:val="001143DE"/>
    <w:rsid w:val="00114FD6"/>
    <w:rsid w:val="00115870"/>
    <w:rsid w:val="00115BBF"/>
    <w:rsid w:val="00116B34"/>
    <w:rsid w:val="00117014"/>
    <w:rsid w:val="00117433"/>
    <w:rsid w:val="001175F3"/>
    <w:rsid w:val="00117E49"/>
    <w:rsid w:val="00120080"/>
    <w:rsid w:val="001241EF"/>
    <w:rsid w:val="00124802"/>
    <w:rsid w:val="00124C9A"/>
    <w:rsid w:val="00124CCD"/>
    <w:rsid w:val="00124F83"/>
    <w:rsid w:val="0012538F"/>
    <w:rsid w:val="00125816"/>
    <w:rsid w:val="00125F02"/>
    <w:rsid w:val="0012607E"/>
    <w:rsid w:val="00126274"/>
    <w:rsid w:val="00126B4F"/>
    <w:rsid w:val="0012709F"/>
    <w:rsid w:val="00131220"/>
    <w:rsid w:val="00131B2C"/>
    <w:rsid w:val="00133AD8"/>
    <w:rsid w:val="001345AB"/>
    <w:rsid w:val="00134999"/>
    <w:rsid w:val="00135317"/>
    <w:rsid w:val="0013549E"/>
    <w:rsid w:val="00135B33"/>
    <w:rsid w:val="00136AD1"/>
    <w:rsid w:val="00137259"/>
    <w:rsid w:val="0013761A"/>
    <w:rsid w:val="001406BA"/>
    <w:rsid w:val="00141014"/>
    <w:rsid w:val="00141045"/>
    <w:rsid w:val="001415F8"/>
    <w:rsid w:val="00143897"/>
    <w:rsid w:val="0014483A"/>
    <w:rsid w:val="00144D35"/>
    <w:rsid w:val="00144FAB"/>
    <w:rsid w:val="00147AAE"/>
    <w:rsid w:val="00147D33"/>
    <w:rsid w:val="00150D92"/>
    <w:rsid w:val="00151267"/>
    <w:rsid w:val="0015157B"/>
    <w:rsid w:val="001519B4"/>
    <w:rsid w:val="00151D28"/>
    <w:rsid w:val="0015213D"/>
    <w:rsid w:val="001521ED"/>
    <w:rsid w:val="00152EF9"/>
    <w:rsid w:val="001538F7"/>
    <w:rsid w:val="001543CB"/>
    <w:rsid w:val="001548E0"/>
    <w:rsid w:val="00155A5C"/>
    <w:rsid w:val="001562DC"/>
    <w:rsid w:val="00156801"/>
    <w:rsid w:val="00156C19"/>
    <w:rsid w:val="00156EA6"/>
    <w:rsid w:val="001578D8"/>
    <w:rsid w:val="00157B5B"/>
    <w:rsid w:val="00157EA0"/>
    <w:rsid w:val="0016096C"/>
    <w:rsid w:val="00160B2E"/>
    <w:rsid w:val="00161284"/>
    <w:rsid w:val="00163718"/>
    <w:rsid w:val="00163BB1"/>
    <w:rsid w:val="00163D56"/>
    <w:rsid w:val="00165BAA"/>
    <w:rsid w:val="00165CCC"/>
    <w:rsid w:val="0016608C"/>
    <w:rsid w:val="00166738"/>
    <w:rsid w:val="00166AE7"/>
    <w:rsid w:val="00167033"/>
    <w:rsid w:val="00167700"/>
    <w:rsid w:val="001711A3"/>
    <w:rsid w:val="0017121A"/>
    <w:rsid w:val="00171368"/>
    <w:rsid w:val="001714C6"/>
    <w:rsid w:val="00171F1C"/>
    <w:rsid w:val="00172D00"/>
    <w:rsid w:val="00174178"/>
    <w:rsid w:val="0017592A"/>
    <w:rsid w:val="00175AF5"/>
    <w:rsid w:val="00175FC5"/>
    <w:rsid w:val="00176769"/>
    <w:rsid w:val="001770E0"/>
    <w:rsid w:val="001804EA"/>
    <w:rsid w:val="001806C7"/>
    <w:rsid w:val="00181303"/>
    <w:rsid w:val="00181E31"/>
    <w:rsid w:val="00182109"/>
    <w:rsid w:val="001825FB"/>
    <w:rsid w:val="00182C6C"/>
    <w:rsid w:val="00183033"/>
    <w:rsid w:val="0018432E"/>
    <w:rsid w:val="00184C58"/>
    <w:rsid w:val="001858D5"/>
    <w:rsid w:val="001858F3"/>
    <w:rsid w:val="00186612"/>
    <w:rsid w:val="00187886"/>
    <w:rsid w:val="0019029E"/>
    <w:rsid w:val="00190E61"/>
    <w:rsid w:val="001910B8"/>
    <w:rsid w:val="00191701"/>
    <w:rsid w:val="00191A99"/>
    <w:rsid w:val="00191D42"/>
    <w:rsid w:val="00191DCF"/>
    <w:rsid w:val="00191DF9"/>
    <w:rsid w:val="00192DFE"/>
    <w:rsid w:val="0019349C"/>
    <w:rsid w:val="0019444A"/>
    <w:rsid w:val="00194FF4"/>
    <w:rsid w:val="001956A4"/>
    <w:rsid w:val="0019572E"/>
    <w:rsid w:val="00196461"/>
    <w:rsid w:val="00196DE2"/>
    <w:rsid w:val="00196F86"/>
    <w:rsid w:val="001A00AA"/>
    <w:rsid w:val="001A05C3"/>
    <w:rsid w:val="001A0F50"/>
    <w:rsid w:val="001A1206"/>
    <w:rsid w:val="001A1262"/>
    <w:rsid w:val="001A1306"/>
    <w:rsid w:val="001A1CCD"/>
    <w:rsid w:val="001A2FB2"/>
    <w:rsid w:val="001A3ED8"/>
    <w:rsid w:val="001A5B53"/>
    <w:rsid w:val="001A5D66"/>
    <w:rsid w:val="001A65E5"/>
    <w:rsid w:val="001A662F"/>
    <w:rsid w:val="001A7486"/>
    <w:rsid w:val="001B003E"/>
    <w:rsid w:val="001B0C4C"/>
    <w:rsid w:val="001B13D7"/>
    <w:rsid w:val="001B2A66"/>
    <w:rsid w:val="001B2C7B"/>
    <w:rsid w:val="001B3FEC"/>
    <w:rsid w:val="001B4824"/>
    <w:rsid w:val="001B7833"/>
    <w:rsid w:val="001B7F4E"/>
    <w:rsid w:val="001C2C96"/>
    <w:rsid w:val="001C3503"/>
    <w:rsid w:val="001C3A70"/>
    <w:rsid w:val="001C3A71"/>
    <w:rsid w:val="001C3BE9"/>
    <w:rsid w:val="001C3EAE"/>
    <w:rsid w:val="001C4236"/>
    <w:rsid w:val="001C4554"/>
    <w:rsid w:val="001C46FE"/>
    <w:rsid w:val="001C48A9"/>
    <w:rsid w:val="001C5B17"/>
    <w:rsid w:val="001C614A"/>
    <w:rsid w:val="001C692E"/>
    <w:rsid w:val="001C6B94"/>
    <w:rsid w:val="001C7FE9"/>
    <w:rsid w:val="001D1444"/>
    <w:rsid w:val="001D1DF4"/>
    <w:rsid w:val="001D2260"/>
    <w:rsid w:val="001D2D07"/>
    <w:rsid w:val="001D307D"/>
    <w:rsid w:val="001D3E2A"/>
    <w:rsid w:val="001D3F2F"/>
    <w:rsid w:val="001D4360"/>
    <w:rsid w:val="001D4D00"/>
    <w:rsid w:val="001D5127"/>
    <w:rsid w:val="001D657F"/>
    <w:rsid w:val="001D6B12"/>
    <w:rsid w:val="001D751B"/>
    <w:rsid w:val="001D7CAF"/>
    <w:rsid w:val="001D7D8C"/>
    <w:rsid w:val="001E120A"/>
    <w:rsid w:val="001E15ED"/>
    <w:rsid w:val="001E1A7C"/>
    <w:rsid w:val="001E57AC"/>
    <w:rsid w:val="001E652A"/>
    <w:rsid w:val="001E6ABF"/>
    <w:rsid w:val="001E71A6"/>
    <w:rsid w:val="001E7CE8"/>
    <w:rsid w:val="001E7F9E"/>
    <w:rsid w:val="001F02C1"/>
    <w:rsid w:val="001F092A"/>
    <w:rsid w:val="001F135B"/>
    <w:rsid w:val="001F1A95"/>
    <w:rsid w:val="001F1BF3"/>
    <w:rsid w:val="001F2416"/>
    <w:rsid w:val="001F2559"/>
    <w:rsid w:val="001F2BC3"/>
    <w:rsid w:val="001F5245"/>
    <w:rsid w:val="001F5247"/>
    <w:rsid w:val="001F5B30"/>
    <w:rsid w:val="001F65A3"/>
    <w:rsid w:val="001F6B95"/>
    <w:rsid w:val="001F6E5D"/>
    <w:rsid w:val="0020008B"/>
    <w:rsid w:val="00200491"/>
    <w:rsid w:val="0020069D"/>
    <w:rsid w:val="00200C82"/>
    <w:rsid w:val="0020401E"/>
    <w:rsid w:val="00204B1D"/>
    <w:rsid w:val="00204D7F"/>
    <w:rsid w:val="00204E26"/>
    <w:rsid w:val="0020510A"/>
    <w:rsid w:val="00205535"/>
    <w:rsid w:val="00205631"/>
    <w:rsid w:val="00205CD2"/>
    <w:rsid w:val="00205ED8"/>
    <w:rsid w:val="00206000"/>
    <w:rsid w:val="002062FD"/>
    <w:rsid w:val="0020664F"/>
    <w:rsid w:val="002115E0"/>
    <w:rsid w:val="0021297B"/>
    <w:rsid w:val="0021376F"/>
    <w:rsid w:val="002137B8"/>
    <w:rsid w:val="002139D8"/>
    <w:rsid w:val="00213B1B"/>
    <w:rsid w:val="002142A1"/>
    <w:rsid w:val="0021509B"/>
    <w:rsid w:val="002150EF"/>
    <w:rsid w:val="002155A8"/>
    <w:rsid w:val="00215EAE"/>
    <w:rsid w:val="00215FC9"/>
    <w:rsid w:val="002169DD"/>
    <w:rsid w:val="00217CA8"/>
    <w:rsid w:val="00217E05"/>
    <w:rsid w:val="0022055E"/>
    <w:rsid w:val="002205AA"/>
    <w:rsid w:val="002208D3"/>
    <w:rsid w:val="00223818"/>
    <w:rsid w:val="002245F6"/>
    <w:rsid w:val="002246B4"/>
    <w:rsid w:val="00224BEB"/>
    <w:rsid w:val="00225FAC"/>
    <w:rsid w:val="0022680A"/>
    <w:rsid w:val="00227686"/>
    <w:rsid w:val="002276F7"/>
    <w:rsid w:val="00227D58"/>
    <w:rsid w:val="00231F74"/>
    <w:rsid w:val="0023232F"/>
    <w:rsid w:val="002326AB"/>
    <w:rsid w:val="002340A2"/>
    <w:rsid w:val="00234897"/>
    <w:rsid w:val="00235095"/>
    <w:rsid w:val="00235F9B"/>
    <w:rsid w:val="002367C7"/>
    <w:rsid w:val="0023687C"/>
    <w:rsid w:val="002368D1"/>
    <w:rsid w:val="00236CA7"/>
    <w:rsid w:val="00236E39"/>
    <w:rsid w:val="00237E0D"/>
    <w:rsid w:val="002407BA"/>
    <w:rsid w:val="00240842"/>
    <w:rsid w:val="00240DD5"/>
    <w:rsid w:val="002418E3"/>
    <w:rsid w:val="00241DFD"/>
    <w:rsid w:val="00242F02"/>
    <w:rsid w:val="00243483"/>
    <w:rsid w:val="00244268"/>
    <w:rsid w:val="00244C28"/>
    <w:rsid w:val="002453BE"/>
    <w:rsid w:val="0024596A"/>
    <w:rsid w:val="00246245"/>
    <w:rsid w:val="002465C7"/>
    <w:rsid w:val="0024662B"/>
    <w:rsid w:val="00246B27"/>
    <w:rsid w:val="00246CB4"/>
    <w:rsid w:val="00246E5A"/>
    <w:rsid w:val="00246EC9"/>
    <w:rsid w:val="002476CF"/>
    <w:rsid w:val="0024793C"/>
    <w:rsid w:val="00251524"/>
    <w:rsid w:val="00253B4C"/>
    <w:rsid w:val="00253DD5"/>
    <w:rsid w:val="00253DE7"/>
    <w:rsid w:val="0025403E"/>
    <w:rsid w:val="0025451E"/>
    <w:rsid w:val="00254781"/>
    <w:rsid w:val="00254D21"/>
    <w:rsid w:val="002550D9"/>
    <w:rsid w:val="0025528E"/>
    <w:rsid w:val="00256A60"/>
    <w:rsid w:val="00257218"/>
    <w:rsid w:val="00260475"/>
    <w:rsid w:val="00260EC6"/>
    <w:rsid w:val="00260FDC"/>
    <w:rsid w:val="00261C3A"/>
    <w:rsid w:val="00262855"/>
    <w:rsid w:val="002631EF"/>
    <w:rsid w:val="00263714"/>
    <w:rsid w:val="00263ED3"/>
    <w:rsid w:val="002643D6"/>
    <w:rsid w:val="00264432"/>
    <w:rsid w:val="00264A67"/>
    <w:rsid w:val="002659BB"/>
    <w:rsid w:val="00265C75"/>
    <w:rsid w:val="002665B4"/>
    <w:rsid w:val="00266A41"/>
    <w:rsid w:val="0026731F"/>
    <w:rsid w:val="00270466"/>
    <w:rsid w:val="00270951"/>
    <w:rsid w:val="00270AE2"/>
    <w:rsid w:val="002714FD"/>
    <w:rsid w:val="00271CFD"/>
    <w:rsid w:val="00274597"/>
    <w:rsid w:val="002750E1"/>
    <w:rsid w:val="002770C2"/>
    <w:rsid w:val="00277B71"/>
    <w:rsid w:val="002807C6"/>
    <w:rsid w:val="00280EA0"/>
    <w:rsid w:val="00280F4C"/>
    <w:rsid w:val="00280FD6"/>
    <w:rsid w:val="0028118B"/>
    <w:rsid w:val="00281BC1"/>
    <w:rsid w:val="002820BF"/>
    <w:rsid w:val="0028215B"/>
    <w:rsid w:val="0028338D"/>
    <w:rsid w:val="002834E4"/>
    <w:rsid w:val="002838C8"/>
    <w:rsid w:val="00283C87"/>
    <w:rsid w:val="00284156"/>
    <w:rsid w:val="002842C6"/>
    <w:rsid w:val="00284768"/>
    <w:rsid w:val="002853C2"/>
    <w:rsid w:val="002873EB"/>
    <w:rsid w:val="002876F7"/>
    <w:rsid w:val="00290505"/>
    <w:rsid w:val="0029194E"/>
    <w:rsid w:val="00291B3D"/>
    <w:rsid w:val="00292438"/>
    <w:rsid w:val="0029299D"/>
    <w:rsid w:val="00293150"/>
    <w:rsid w:val="002938E8"/>
    <w:rsid w:val="00294139"/>
    <w:rsid w:val="00295146"/>
    <w:rsid w:val="00296ABA"/>
    <w:rsid w:val="002977C6"/>
    <w:rsid w:val="002979D8"/>
    <w:rsid w:val="00297A14"/>
    <w:rsid w:val="002A0770"/>
    <w:rsid w:val="002A0E9F"/>
    <w:rsid w:val="002A18D3"/>
    <w:rsid w:val="002A1922"/>
    <w:rsid w:val="002A1F3F"/>
    <w:rsid w:val="002A2E99"/>
    <w:rsid w:val="002A30F3"/>
    <w:rsid w:val="002A364F"/>
    <w:rsid w:val="002A4923"/>
    <w:rsid w:val="002A4C6A"/>
    <w:rsid w:val="002A4D2D"/>
    <w:rsid w:val="002A5274"/>
    <w:rsid w:val="002A6588"/>
    <w:rsid w:val="002A6B38"/>
    <w:rsid w:val="002A7101"/>
    <w:rsid w:val="002A7511"/>
    <w:rsid w:val="002A76A2"/>
    <w:rsid w:val="002A7D77"/>
    <w:rsid w:val="002B0191"/>
    <w:rsid w:val="002B0404"/>
    <w:rsid w:val="002B0785"/>
    <w:rsid w:val="002B1114"/>
    <w:rsid w:val="002B23AB"/>
    <w:rsid w:val="002B3A99"/>
    <w:rsid w:val="002B3BC0"/>
    <w:rsid w:val="002B3D2A"/>
    <w:rsid w:val="002B3D44"/>
    <w:rsid w:val="002B59E7"/>
    <w:rsid w:val="002B61EB"/>
    <w:rsid w:val="002B6389"/>
    <w:rsid w:val="002B67F2"/>
    <w:rsid w:val="002B70A2"/>
    <w:rsid w:val="002B70F3"/>
    <w:rsid w:val="002B7A39"/>
    <w:rsid w:val="002B7CDB"/>
    <w:rsid w:val="002C03C2"/>
    <w:rsid w:val="002C0A5F"/>
    <w:rsid w:val="002C121E"/>
    <w:rsid w:val="002C1916"/>
    <w:rsid w:val="002C1975"/>
    <w:rsid w:val="002C39D1"/>
    <w:rsid w:val="002C3B00"/>
    <w:rsid w:val="002C466F"/>
    <w:rsid w:val="002C5573"/>
    <w:rsid w:val="002C562D"/>
    <w:rsid w:val="002C5728"/>
    <w:rsid w:val="002C5C2E"/>
    <w:rsid w:val="002C7E2A"/>
    <w:rsid w:val="002D06AA"/>
    <w:rsid w:val="002D0C0B"/>
    <w:rsid w:val="002D33A7"/>
    <w:rsid w:val="002D3A7E"/>
    <w:rsid w:val="002D4E27"/>
    <w:rsid w:val="002D4F46"/>
    <w:rsid w:val="002D59E0"/>
    <w:rsid w:val="002D7ABE"/>
    <w:rsid w:val="002E035B"/>
    <w:rsid w:val="002E0388"/>
    <w:rsid w:val="002E03F6"/>
    <w:rsid w:val="002E0701"/>
    <w:rsid w:val="002E0915"/>
    <w:rsid w:val="002E0EC9"/>
    <w:rsid w:val="002E199C"/>
    <w:rsid w:val="002E26EC"/>
    <w:rsid w:val="002E32F6"/>
    <w:rsid w:val="002E3AA7"/>
    <w:rsid w:val="002E41D9"/>
    <w:rsid w:val="002E53A6"/>
    <w:rsid w:val="002E6103"/>
    <w:rsid w:val="002E6523"/>
    <w:rsid w:val="002E66AE"/>
    <w:rsid w:val="002E6F26"/>
    <w:rsid w:val="002F0425"/>
    <w:rsid w:val="002F045D"/>
    <w:rsid w:val="002F0893"/>
    <w:rsid w:val="002F2018"/>
    <w:rsid w:val="002F2A4C"/>
    <w:rsid w:val="002F2CE7"/>
    <w:rsid w:val="002F323C"/>
    <w:rsid w:val="00300561"/>
    <w:rsid w:val="0030068E"/>
    <w:rsid w:val="00302130"/>
    <w:rsid w:val="0030227C"/>
    <w:rsid w:val="00302A97"/>
    <w:rsid w:val="0030339E"/>
    <w:rsid w:val="00303985"/>
    <w:rsid w:val="003040D8"/>
    <w:rsid w:val="00304858"/>
    <w:rsid w:val="003057C3"/>
    <w:rsid w:val="00306071"/>
    <w:rsid w:val="0030618E"/>
    <w:rsid w:val="0030643C"/>
    <w:rsid w:val="0030686F"/>
    <w:rsid w:val="00310033"/>
    <w:rsid w:val="00310D67"/>
    <w:rsid w:val="00310E7A"/>
    <w:rsid w:val="00311E35"/>
    <w:rsid w:val="00312280"/>
    <w:rsid w:val="003131F5"/>
    <w:rsid w:val="00314A81"/>
    <w:rsid w:val="00314E95"/>
    <w:rsid w:val="00315D32"/>
    <w:rsid w:val="00316C6B"/>
    <w:rsid w:val="003175B4"/>
    <w:rsid w:val="00317A4E"/>
    <w:rsid w:val="00317C8E"/>
    <w:rsid w:val="00317D7A"/>
    <w:rsid w:val="00323000"/>
    <w:rsid w:val="00323095"/>
    <w:rsid w:val="0032313F"/>
    <w:rsid w:val="00324936"/>
    <w:rsid w:val="0032495A"/>
    <w:rsid w:val="00325BD3"/>
    <w:rsid w:val="00327A67"/>
    <w:rsid w:val="00330B94"/>
    <w:rsid w:val="00331234"/>
    <w:rsid w:val="003321D1"/>
    <w:rsid w:val="003322AC"/>
    <w:rsid w:val="003322D8"/>
    <w:rsid w:val="00333661"/>
    <w:rsid w:val="00333D1B"/>
    <w:rsid w:val="00335228"/>
    <w:rsid w:val="003356A9"/>
    <w:rsid w:val="003369BB"/>
    <w:rsid w:val="00337B1E"/>
    <w:rsid w:val="0034075E"/>
    <w:rsid w:val="003407F3"/>
    <w:rsid w:val="003415F1"/>
    <w:rsid w:val="00343144"/>
    <w:rsid w:val="003431CF"/>
    <w:rsid w:val="0034355C"/>
    <w:rsid w:val="00343A56"/>
    <w:rsid w:val="003454EA"/>
    <w:rsid w:val="00345DB4"/>
    <w:rsid w:val="00345FD6"/>
    <w:rsid w:val="00346BD4"/>
    <w:rsid w:val="00347122"/>
    <w:rsid w:val="0034739C"/>
    <w:rsid w:val="003473C3"/>
    <w:rsid w:val="003473DA"/>
    <w:rsid w:val="00347EE9"/>
    <w:rsid w:val="00347F57"/>
    <w:rsid w:val="003525A0"/>
    <w:rsid w:val="00352777"/>
    <w:rsid w:val="00353EBE"/>
    <w:rsid w:val="00354546"/>
    <w:rsid w:val="0035464B"/>
    <w:rsid w:val="00354903"/>
    <w:rsid w:val="00355DF3"/>
    <w:rsid w:val="003568FE"/>
    <w:rsid w:val="00356C7F"/>
    <w:rsid w:val="00356DDF"/>
    <w:rsid w:val="0035735E"/>
    <w:rsid w:val="00357EF6"/>
    <w:rsid w:val="00360B1D"/>
    <w:rsid w:val="00361022"/>
    <w:rsid w:val="00361195"/>
    <w:rsid w:val="003620E1"/>
    <w:rsid w:val="00362C30"/>
    <w:rsid w:val="0036345A"/>
    <w:rsid w:val="00363761"/>
    <w:rsid w:val="0036394A"/>
    <w:rsid w:val="0036447D"/>
    <w:rsid w:val="003652FB"/>
    <w:rsid w:val="0036532A"/>
    <w:rsid w:val="00365BB9"/>
    <w:rsid w:val="003663D4"/>
    <w:rsid w:val="0036648C"/>
    <w:rsid w:val="00366859"/>
    <w:rsid w:val="0036705C"/>
    <w:rsid w:val="00367570"/>
    <w:rsid w:val="00367E0A"/>
    <w:rsid w:val="00367E21"/>
    <w:rsid w:val="00370CEC"/>
    <w:rsid w:val="00371254"/>
    <w:rsid w:val="00372592"/>
    <w:rsid w:val="00373BFB"/>
    <w:rsid w:val="00374546"/>
    <w:rsid w:val="00374B4A"/>
    <w:rsid w:val="00376553"/>
    <w:rsid w:val="003766C2"/>
    <w:rsid w:val="0037674F"/>
    <w:rsid w:val="00377AED"/>
    <w:rsid w:val="003818EF"/>
    <w:rsid w:val="00383910"/>
    <w:rsid w:val="00384576"/>
    <w:rsid w:val="00384D76"/>
    <w:rsid w:val="003853E4"/>
    <w:rsid w:val="00385575"/>
    <w:rsid w:val="003858AA"/>
    <w:rsid w:val="0038613C"/>
    <w:rsid w:val="0038626F"/>
    <w:rsid w:val="00386331"/>
    <w:rsid w:val="003872B9"/>
    <w:rsid w:val="00390A78"/>
    <w:rsid w:val="0039194A"/>
    <w:rsid w:val="00392DB0"/>
    <w:rsid w:val="00392DDB"/>
    <w:rsid w:val="00392F11"/>
    <w:rsid w:val="00392F34"/>
    <w:rsid w:val="0039380E"/>
    <w:rsid w:val="00393C01"/>
    <w:rsid w:val="00393D6A"/>
    <w:rsid w:val="00394900"/>
    <w:rsid w:val="00394E86"/>
    <w:rsid w:val="0039691F"/>
    <w:rsid w:val="00397162"/>
    <w:rsid w:val="0039785B"/>
    <w:rsid w:val="003A1437"/>
    <w:rsid w:val="003A1878"/>
    <w:rsid w:val="003A1DDA"/>
    <w:rsid w:val="003A2048"/>
    <w:rsid w:val="003A3735"/>
    <w:rsid w:val="003A4164"/>
    <w:rsid w:val="003A4BC6"/>
    <w:rsid w:val="003A53CE"/>
    <w:rsid w:val="003A5519"/>
    <w:rsid w:val="003A6BDB"/>
    <w:rsid w:val="003A7486"/>
    <w:rsid w:val="003A75DE"/>
    <w:rsid w:val="003A776B"/>
    <w:rsid w:val="003A7DF2"/>
    <w:rsid w:val="003B0918"/>
    <w:rsid w:val="003B253E"/>
    <w:rsid w:val="003B3337"/>
    <w:rsid w:val="003B3A37"/>
    <w:rsid w:val="003B3AFD"/>
    <w:rsid w:val="003B46B4"/>
    <w:rsid w:val="003B4737"/>
    <w:rsid w:val="003B4743"/>
    <w:rsid w:val="003B49E6"/>
    <w:rsid w:val="003B52A3"/>
    <w:rsid w:val="003B53A6"/>
    <w:rsid w:val="003B6962"/>
    <w:rsid w:val="003B6E04"/>
    <w:rsid w:val="003C0D1D"/>
    <w:rsid w:val="003C177D"/>
    <w:rsid w:val="003C1B71"/>
    <w:rsid w:val="003C2161"/>
    <w:rsid w:val="003C2428"/>
    <w:rsid w:val="003C2F52"/>
    <w:rsid w:val="003C4880"/>
    <w:rsid w:val="003C4E87"/>
    <w:rsid w:val="003C52C8"/>
    <w:rsid w:val="003C5B0A"/>
    <w:rsid w:val="003C6285"/>
    <w:rsid w:val="003C64A3"/>
    <w:rsid w:val="003C67A3"/>
    <w:rsid w:val="003C79AA"/>
    <w:rsid w:val="003C7DEE"/>
    <w:rsid w:val="003D25CD"/>
    <w:rsid w:val="003D287C"/>
    <w:rsid w:val="003D3AA1"/>
    <w:rsid w:val="003D3F45"/>
    <w:rsid w:val="003D3FB6"/>
    <w:rsid w:val="003D4533"/>
    <w:rsid w:val="003D47AB"/>
    <w:rsid w:val="003D4C5C"/>
    <w:rsid w:val="003D4E92"/>
    <w:rsid w:val="003D5EC1"/>
    <w:rsid w:val="003D646B"/>
    <w:rsid w:val="003D6495"/>
    <w:rsid w:val="003D6841"/>
    <w:rsid w:val="003D7152"/>
    <w:rsid w:val="003D71B8"/>
    <w:rsid w:val="003D7B4F"/>
    <w:rsid w:val="003E03A4"/>
    <w:rsid w:val="003E0504"/>
    <w:rsid w:val="003E11B8"/>
    <w:rsid w:val="003E11DF"/>
    <w:rsid w:val="003E12D0"/>
    <w:rsid w:val="003E188F"/>
    <w:rsid w:val="003E2C54"/>
    <w:rsid w:val="003E2F26"/>
    <w:rsid w:val="003E38F5"/>
    <w:rsid w:val="003E5ECA"/>
    <w:rsid w:val="003E78D1"/>
    <w:rsid w:val="003F01E3"/>
    <w:rsid w:val="003F0379"/>
    <w:rsid w:val="003F04F0"/>
    <w:rsid w:val="003F05DC"/>
    <w:rsid w:val="003F0B2E"/>
    <w:rsid w:val="003F0FA3"/>
    <w:rsid w:val="003F2192"/>
    <w:rsid w:val="003F259C"/>
    <w:rsid w:val="003F3353"/>
    <w:rsid w:val="003F4905"/>
    <w:rsid w:val="003F4DBF"/>
    <w:rsid w:val="003F55F5"/>
    <w:rsid w:val="003F666E"/>
    <w:rsid w:val="003F67A8"/>
    <w:rsid w:val="003F692E"/>
    <w:rsid w:val="003F6BE8"/>
    <w:rsid w:val="003F6DB9"/>
    <w:rsid w:val="003F7759"/>
    <w:rsid w:val="004003E2"/>
    <w:rsid w:val="00400582"/>
    <w:rsid w:val="0040137F"/>
    <w:rsid w:val="004021FA"/>
    <w:rsid w:val="00402B33"/>
    <w:rsid w:val="00402D00"/>
    <w:rsid w:val="004038C9"/>
    <w:rsid w:val="00404DAF"/>
    <w:rsid w:val="00404E8E"/>
    <w:rsid w:val="00405D50"/>
    <w:rsid w:val="00406721"/>
    <w:rsid w:val="00406A81"/>
    <w:rsid w:val="0040732F"/>
    <w:rsid w:val="00407444"/>
    <w:rsid w:val="00410386"/>
    <w:rsid w:val="00410393"/>
    <w:rsid w:val="00410DE4"/>
    <w:rsid w:val="00411EE2"/>
    <w:rsid w:val="00412305"/>
    <w:rsid w:val="00412554"/>
    <w:rsid w:val="00412973"/>
    <w:rsid w:val="00412E5B"/>
    <w:rsid w:val="004139D2"/>
    <w:rsid w:val="004146C2"/>
    <w:rsid w:val="00414FC7"/>
    <w:rsid w:val="00415A27"/>
    <w:rsid w:val="00416002"/>
    <w:rsid w:val="0041669F"/>
    <w:rsid w:val="00417110"/>
    <w:rsid w:val="00417A59"/>
    <w:rsid w:val="00417BCD"/>
    <w:rsid w:val="004222B4"/>
    <w:rsid w:val="0042260A"/>
    <w:rsid w:val="00423717"/>
    <w:rsid w:val="004237C0"/>
    <w:rsid w:val="00423A3A"/>
    <w:rsid w:val="00425384"/>
    <w:rsid w:val="00426370"/>
    <w:rsid w:val="004264D7"/>
    <w:rsid w:val="00426C53"/>
    <w:rsid w:val="004276B2"/>
    <w:rsid w:val="00427B2C"/>
    <w:rsid w:val="00431A62"/>
    <w:rsid w:val="00431D29"/>
    <w:rsid w:val="00431F2B"/>
    <w:rsid w:val="00432CFA"/>
    <w:rsid w:val="0043366E"/>
    <w:rsid w:val="004341AD"/>
    <w:rsid w:val="00434547"/>
    <w:rsid w:val="00434CEA"/>
    <w:rsid w:val="0043519B"/>
    <w:rsid w:val="0043579D"/>
    <w:rsid w:val="00435F42"/>
    <w:rsid w:val="00436EB0"/>
    <w:rsid w:val="00437BEF"/>
    <w:rsid w:val="0044002E"/>
    <w:rsid w:val="00440030"/>
    <w:rsid w:val="00440EC1"/>
    <w:rsid w:val="00441594"/>
    <w:rsid w:val="00441718"/>
    <w:rsid w:val="00441B2A"/>
    <w:rsid w:val="00441C87"/>
    <w:rsid w:val="0044226F"/>
    <w:rsid w:val="00442E7B"/>
    <w:rsid w:val="004437B4"/>
    <w:rsid w:val="00443A9A"/>
    <w:rsid w:val="00443F94"/>
    <w:rsid w:val="0044434E"/>
    <w:rsid w:val="00444DCE"/>
    <w:rsid w:val="00445B45"/>
    <w:rsid w:val="00445BE6"/>
    <w:rsid w:val="004473EC"/>
    <w:rsid w:val="004478D9"/>
    <w:rsid w:val="00447E5E"/>
    <w:rsid w:val="0045046E"/>
    <w:rsid w:val="00451BC6"/>
    <w:rsid w:val="00452246"/>
    <w:rsid w:val="004524EC"/>
    <w:rsid w:val="0045311E"/>
    <w:rsid w:val="00455016"/>
    <w:rsid w:val="00455FB1"/>
    <w:rsid w:val="004562C6"/>
    <w:rsid w:val="00456982"/>
    <w:rsid w:val="004570FE"/>
    <w:rsid w:val="00457847"/>
    <w:rsid w:val="00457DAB"/>
    <w:rsid w:val="00460959"/>
    <w:rsid w:val="00460D01"/>
    <w:rsid w:val="00460E70"/>
    <w:rsid w:val="00461A9E"/>
    <w:rsid w:val="00463F32"/>
    <w:rsid w:val="00464BB8"/>
    <w:rsid w:val="004673FB"/>
    <w:rsid w:val="004676E5"/>
    <w:rsid w:val="00467721"/>
    <w:rsid w:val="004679E9"/>
    <w:rsid w:val="00471125"/>
    <w:rsid w:val="00471193"/>
    <w:rsid w:val="00472243"/>
    <w:rsid w:val="00473F79"/>
    <w:rsid w:val="00474040"/>
    <w:rsid w:val="00474572"/>
    <w:rsid w:val="00475064"/>
    <w:rsid w:val="00477927"/>
    <w:rsid w:val="004805A2"/>
    <w:rsid w:val="00481319"/>
    <w:rsid w:val="004817F0"/>
    <w:rsid w:val="00481A6F"/>
    <w:rsid w:val="00481AED"/>
    <w:rsid w:val="00482A31"/>
    <w:rsid w:val="00484390"/>
    <w:rsid w:val="00485456"/>
    <w:rsid w:val="00485903"/>
    <w:rsid w:val="00486396"/>
    <w:rsid w:val="00486FB8"/>
    <w:rsid w:val="00487460"/>
    <w:rsid w:val="00487C36"/>
    <w:rsid w:val="00491278"/>
    <w:rsid w:val="004912F3"/>
    <w:rsid w:val="004917CB"/>
    <w:rsid w:val="00491FFB"/>
    <w:rsid w:val="00492917"/>
    <w:rsid w:val="00493211"/>
    <w:rsid w:val="004935E3"/>
    <w:rsid w:val="0049414E"/>
    <w:rsid w:val="00494F07"/>
    <w:rsid w:val="0049607F"/>
    <w:rsid w:val="00496E84"/>
    <w:rsid w:val="0049726A"/>
    <w:rsid w:val="00497DF3"/>
    <w:rsid w:val="004A1D6E"/>
    <w:rsid w:val="004A2AC1"/>
    <w:rsid w:val="004A2D90"/>
    <w:rsid w:val="004A3019"/>
    <w:rsid w:val="004A31C5"/>
    <w:rsid w:val="004A33E4"/>
    <w:rsid w:val="004A3DA1"/>
    <w:rsid w:val="004A41B7"/>
    <w:rsid w:val="004A444B"/>
    <w:rsid w:val="004A52AB"/>
    <w:rsid w:val="004A6198"/>
    <w:rsid w:val="004A7131"/>
    <w:rsid w:val="004A727C"/>
    <w:rsid w:val="004A7568"/>
    <w:rsid w:val="004B022C"/>
    <w:rsid w:val="004B06F5"/>
    <w:rsid w:val="004B115D"/>
    <w:rsid w:val="004B1890"/>
    <w:rsid w:val="004B1DC1"/>
    <w:rsid w:val="004B25C9"/>
    <w:rsid w:val="004B27C8"/>
    <w:rsid w:val="004B29F9"/>
    <w:rsid w:val="004B354D"/>
    <w:rsid w:val="004B37CE"/>
    <w:rsid w:val="004B39D7"/>
    <w:rsid w:val="004B3D98"/>
    <w:rsid w:val="004B450C"/>
    <w:rsid w:val="004B4522"/>
    <w:rsid w:val="004B4EA7"/>
    <w:rsid w:val="004B5138"/>
    <w:rsid w:val="004B6E97"/>
    <w:rsid w:val="004B7200"/>
    <w:rsid w:val="004B778C"/>
    <w:rsid w:val="004C0168"/>
    <w:rsid w:val="004C057D"/>
    <w:rsid w:val="004C0D28"/>
    <w:rsid w:val="004C0F54"/>
    <w:rsid w:val="004C10C5"/>
    <w:rsid w:val="004C19F2"/>
    <w:rsid w:val="004C26C5"/>
    <w:rsid w:val="004C2A60"/>
    <w:rsid w:val="004C3616"/>
    <w:rsid w:val="004C4204"/>
    <w:rsid w:val="004C46D4"/>
    <w:rsid w:val="004C4FE6"/>
    <w:rsid w:val="004D0556"/>
    <w:rsid w:val="004D0605"/>
    <w:rsid w:val="004D0E80"/>
    <w:rsid w:val="004D1912"/>
    <w:rsid w:val="004D3BAD"/>
    <w:rsid w:val="004D3BF3"/>
    <w:rsid w:val="004D5462"/>
    <w:rsid w:val="004D5482"/>
    <w:rsid w:val="004D6991"/>
    <w:rsid w:val="004D702F"/>
    <w:rsid w:val="004D70F4"/>
    <w:rsid w:val="004D7F35"/>
    <w:rsid w:val="004E003F"/>
    <w:rsid w:val="004E068B"/>
    <w:rsid w:val="004E0701"/>
    <w:rsid w:val="004E1A09"/>
    <w:rsid w:val="004E2D6B"/>
    <w:rsid w:val="004E2FD9"/>
    <w:rsid w:val="004E33EE"/>
    <w:rsid w:val="004E496E"/>
    <w:rsid w:val="004E5160"/>
    <w:rsid w:val="004E53D8"/>
    <w:rsid w:val="004E557B"/>
    <w:rsid w:val="004E5DDB"/>
    <w:rsid w:val="004E612E"/>
    <w:rsid w:val="004E6250"/>
    <w:rsid w:val="004F0D1A"/>
    <w:rsid w:val="004F1054"/>
    <w:rsid w:val="004F1D11"/>
    <w:rsid w:val="004F2DB2"/>
    <w:rsid w:val="004F374C"/>
    <w:rsid w:val="004F3D6A"/>
    <w:rsid w:val="004F4F2C"/>
    <w:rsid w:val="004F5282"/>
    <w:rsid w:val="004F575D"/>
    <w:rsid w:val="004F5B5D"/>
    <w:rsid w:val="004F6DAD"/>
    <w:rsid w:val="004F6FA4"/>
    <w:rsid w:val="005000E4"/>
    <w:rsid w:val="00500F50"/>
    <w:rsid w:val="005011F5"/>
    <w:rsid w:val="00501530"/>
    <w:rsid w:val="005017BE"/>
    <w:rsid w:val="005025A0"/>
    <w:rsid w:val="00502811"/>
    <w:rsid w:val="00503346"/>
    <w:rsid w:val="00503FB6"/>
    <w:rsid w:val="00504040"/>
    <w:rsid w:val="005048DB"/>
    <w:rsid w:val="005052F1"/>
    <w:rsid w:val="00505798"/>
    <w:rsid w:val="00505982"/>
    <w:rsid w:val="005066C1"/>
    <w:rsid w:val="005067CA"/>
    <w:rsid w:val="00506CF9"/>
    <w:rsid w:val="005077F5"/>
    <w:rsid w:val="00510EAD"/>
    <w:rsid w:val="0051137B"/>
    <w:rsid w:val="005123BB"/>
    <w:rsid w:val="005126EE"/>
    <w:rsid w:val="00513481"/>
    <w:rsid w:val="00513C65"/>
    <w:rsid w:val="005142BA"/>
    <w:rsid w:val="0051522C"/>
    <w:rsid w:val="00515C20"/>
    <w:rsid w:val="005165FD"/>
    <w:rsid w:val="00516D99"/>
    <w:rsid w:val="00516DF6"/>
    <w:rsid w:val="00516EE0"/>
    <w:rsid w:val="00517E1E"/>
    <w:rsid w:val="00520734"/>
    <w:rsid w:val="00520A2F"/>
    <w:rsid w:val="00521045"/>
    <w:rsid w:val="00522814"/>
    <w:rsid w:val="00522951"/>
    <w:rsid w:val="00523AB3"/>
    <w:rsid w:val="00523D45"/>
    <w:rsid w:val="00523EF7"/>
    <w:rsid w:val="00524075"/>
    <w:rsid w:val="0052445C"/>
    <w:rsid w:val="005273E2"/>
    <w:rsid w:val="00527FCB"/>
    <w:rsid w:val="00530051"/>
    <w:rsid w:val="00530308"/>
    <w:rsid w:val="00530675"/>
    <w:rsid w:val="00530EA5"/>
    <w:rsid w:val="00531DC8"/>
    <w:rsid w:val="00532A74"/>
    <w:rsid w:val="00532CFA"/>
    <w:rsid w:val="00534A35"/>
    <w:rsid w:val="00534BC8"/>
    <w:rsid w:val="0053527E"/>
    <w:rsid w:val="005353D4"/>
    <w:rsid w:val="00535710"/>
    <w:rsid w:val="005359FE"/>
    <w:rsid w:val="00535B0F"/>
    <w:rsid w:val="00537234"/>
    <w:rsid w:val="00537668"/>
    <w:rsid w:val="00540543"/>
    <w:rsid w:val="005413BC"/>
    <w:rsid w:val="00541FD5"/>
    <w:rsid w:val="0054305A"/>
    <w:rsid w:val="00543A2E"/>
    <w:rsid w:val="005444F8"/>
    <w:rsid w:val="005453A2"/>
    <w:rsid w:val="00545FB6"/>
    <w:rsid w:val="005467D7"/>
    <w:rsid w:val="00546E03"/>
    <w:rsid w:val="0054703B"/>
    <w:rsid w:val="00547616"/>
    <w:rsid w:val="00550507"/>
    <w:rsid w:val="00550559"/>
    <w:rsid w:val="0055117D"/>
    <w:rsid w:val="005524AC"/>
    <w:rsid w:val="005528F7"/>
    <w:rsid w:val="0055366B"/>
    <w:rsid w:val="00554216"/>
    <w:rsid w:val="0055574D"/>
    <w:rsid w:val="00555DD2"/>
    <w:rsid w:val="00556CE1"/>
    <w:rsid w:val="00557813"/>
    <w:rsid w:val="0055792C"/>
    <w:rsid w:val="00557CDF"/>
    <w:rsid w:val="00557E8B"/>
    <w:rsid w:val="00560405"/>
    <w:rsid w:val="00561D4C"/>
    <w:rsid w:val="00562F31"/>
    <w:rsid w:val="00566A05"/>
    <w:rsid w:val="00566BA1"/>
    <w:rsid w:val="00567828"/>
    <w:rsid w:val="00567CCE"/>
    <w:rsid w:val="00570318"/>
    <w:rsid w:val="0057088A"/>
    <w:rsid w:val="005709B9"/>
    <w:rsid w:val="00571217"/>
    <w:rsid w:val="00572591"/>
    <w:rsid w:val="00572AD3"/>
    <w:rsid w:val="0057345A"/>
    <w:rsid w:val="0057367C"/>
    <w:rsid w:val="00573781"/>
    <w:rsid w:val="00574DEE"/>
    <w:rsid w:val="0057545B"/>
    <w:rsid w:val="00575A7F"/>
    <w:rsid w:val="0057656A"/>
    <w:rsid w:val="00576866"/>
    <w:rsid w:val="00577D31"/>
    <w:rsid w:val="00580429"/>
    <w:rsid w:val="005807DD"/>
    <w:rsid w:val="00581178"/>
    <w:rsid w:val="0058210F"/>
    <w:rsid w:val="00584C65"/>
    <w:rsid w:val="0058579C"/>
    <w:rsid w:val="0058582B"/>
    <w:rsid w:val="005865B1"/>
    <w:rsid w:val="005869AE"/>
    <w:rsid w:val="00586BF7"/>
    <w:rsid w:val="00587090"/>
    <w:rsid w:val="00587455"/>
    <w:rsid w:val="005878E3"/>
    <w:rsid w:val="00587A55"/>
    <w:rsid w:val="00587A98"/>
    <w:rsid w:val="005903EB"/>
    <w:rsid w:val="005912FC"/>
    <w:rsid w:val="0059178D"/>
    <w:rsid w:val="005926EE"/>
    <w:rsid w:val="005934A3"/>
    <w:rsid w:val="005939CC"/>
    <w:rsid w:val="00593B08"/>
    <w:rsid w:val="00594520"/>
    <w:rsid w:val="00594FFB"/>
    <w:rsid w:val="005952AA"/>
    <w:rsid w:val="005957E1"/>
    <w:rsid w:val="00595D06"/>
    <w:rsid w:val="005966C2"/>
    <w:rsid w:val="005A003D"/>
    <w:rsid w:val="005A021C"/>
    <w:rsid w:val="005A07D9"/>
    <w:rsid w:val="005A09B4"/>
    <w:rsid w:val="005A0CB1"/>
    <w:rsid w:val="005A11CB"/>
    <w:rsid w:val="005A11E4"/>
    <w:rsid w:val="005A1FD8"/>
    <w:rsid w:val="005A2ED1"/>
    <w:rsid w:val="005A3350"/>
    <w:rsid w:val="005A35A9"/>
    <w:rsid w:val="005A369A"/>
    <w:rsid w:val="005A51C2"/>
    <w:rsid w:val="005A56BD"/>
    <w:rsid w:val="005A59A9"/>
    <w:rsid w:val="005A5BC3"/>
    <w:rsid w:val="005A5DCC"/>
    <w:rsid w:val="005A6654"/>
    <w:rsid w:val="005A693A"/>
    <w:rsid w:val="005A6AE7"/>
    <w:rsid w:val="005A74F4"/>
    <w:rsid w:val="005B0A49"/>
    <w:rsid w:val="005B15F8"/>
    <w:rsid w:val="005B24AD"/>
    <w:rsid w:val="005B2DA8"/>
    <w:rsid w:val="005B3061"/>
    <w:rsid w:val="005B31E1"/>
    <w:rsid w:val="005B35F9"/>
    <w:rsid w:val="005B3DC9"/>
    <w:rsid w:val="005B40B3"/>
    <w:rsid w:val="005B58FA"/>
    <w:rsid w:val="005B5B88"/>
    <w:rsid w:val="005B6270"/>
    <w:rsid w:val="005B68D4"/>
    <w:rsid w:val="005B74E2"/>
    <w:rsid w:val="005C00F2"/>
    <w:rsid w:val="005C092A"/>
    <w:rsid w:val="005C2CB0"/>
    <w:rsid w:val="005C32F6"/>
    <w:rsid w:val="005C3AC0"/>
    <w:rsid w:val="005C5F8B"/>
    <w:rsid w:val="005C70AA"/>
    <w:rsid w:val="005C76C7"/>
    <w:rsid w:val="005D08BA"/>
    <w:rsid w:val="005D127E"/>
    <w:rsid w:val="005D1AF8"/>
    <w:rsid w:val="005D1DD1"/>
    <w:rsid w:val="005D1E36"/>
    <w:rsid w:val="005D20C0"/>
    <w:rsid w:val="005D3C0E"/>
    <w:rsid w:val="005D3C67"/>
    <w:rsid w:val="005D3D39"/>
    <w:rsid w:val="005D403A"/>
    <w:rsid w:val="005D4399"/>
    <w:rsid w:val="005D56C7"/>
    <w:rsid w:val="005D66A8"/>
    <w:rsid w:val="005D6B4C"/>
    <w:rsid w:val="005D6C23"/>
    <w:rsid w:val="005D6FCC"/>
    <w:rsid w:val="005D7064"/>
    <w:rsid w:val="005D7DA8"/>
    <w:rsid w:val="005E035D"/>
    <w:rsid w:val="005E06CD"/>
    <w:rsid w:val="005E0ED5"/>
    <w:rsid w:val="005E2A37"/>
    <w:rsid w:val="005E362C"/>
    <w:rsid w:val="005E3DAB"/>
    <w:rsid w:val="005E4402"/>
    <w:rsid w:val="005E4485"/>
    <w:rsid w:val="005E4BC1"/>
    <w:rsid w:val="005E4D33"/>
    <w:rsid w:val="005E5470"/>
    <w:rsid w:val="005E5A17"/>
    <w:rsid w:val="005E5C95"/>
    <w:rsid w:val="005E6333"/>
    <w:rsid w:val="005E72AF"/>
    <w:rsid w:val="005E753F"/>
    <w:rsid w:val="005F0C15"/>
    <w:rsid w:val="005F1F48"/>
    <w:rsid w:val="005F36BF"/>
    <w:rsid w:val="005F4A88"/>
    <w:rsid w:val="005F4DC9"/>
    <w:rsid w:val="005F579E"/>
    <w:rsid w:val="005F5C38"/>
    <w:rsid w:val="005F60CA"/>
    <w:rsid w:val="005F7742"/>
    <w:rsid w:val="005F7B85"/>
    <w:rsid w:val="00600D10"/>
    <w:rsid w:val="00600D3E"/>
    <w:rsid w:val="00600DBA"/>
    <w:rsid w:val="00601C31"/>
    <w:rsid w:val="00601FD0"/>
    <w:rsid w:val="00602B3B"/>
    <w:rsid w:val="0060316C"/>
    <w:rsid w:val="006034A5"/>
    <w:rsid w:val="006059F6"/>
    <w:rsid w:val="0060674A"/>
    <w:rsid w:val="00607376"/>
    <w:rsid w:val="0060746A"/>
    <w:rsid w:val="00607E29"/>
    <w:rsid w:val="00610E0C"/>
    <w:rsid w:val="00611008"/>
    <w:rsid w:val="00611100"/>
    <w:rsid w:val="006112A5"/>
    <w:rsid w:val="00611782"/>
    <w:rsid w:val="0061199E"/>
    <w:rsid w:val="00611ACE"/>
    <w:rsid w:val="00612ED5"/>
    <w:rsid w:val="00613926"/>
    <w:rsid w:val="006150A4"/>
    <w:rsid w:val="006155DD"/>
    <w:rsid w:val="006158E1"/>
    <w:rsid w:val="00616AA0"/>
    <w:rsid w:val="006172C1"/>
    <w:rsid w:val="00623501"/>
    <w:rsid w:val="0062422B"/>
    <w:rsid w:val="0062480B"/>
    <w:rsid w:val="00625034"/>
    <w:rsid w:val="006255F4"/>
    <w:rsid w:val="006256E3"/>
    <w:rsid w:val="00625B97"/>
    <w:rsid w:val="006279E1"/>
    <w:rsid w:val="00627BA3"/>
    <w:rsid w:val="00627EBD"/>
    <w:rsid w:val="00630A6B"/>
    <w:rsid w:val="00630C95"/>
    <w:rsid w:val="00632440"/>
    <w:rsid w:val="006334D7"/>
    <w:rsid w:val="006348EE"/>
    <w:rsid w:val="00634CB3"/>
    <w:rsid w:val="00634E7A"/>
    <w:rsid w:val="00635FF6"/>
    <w:rsid w:val="0063613C"/>
    <w:rsid w:val="00636C4F"/>
    <w:rsid w:val="006376A6"/>
    <w:rsid w:val="00637C22"/>
    <w:rsid w:val="00640296"/>
    <w:rsid w:val="006407B7"/>
    <w:rsid w:val="0064202E"/>
    <w:rsid w:val="00642364"/>
    <w:rsid w:val="00642649"/>
    <w:rsid w:val="0064310E"/>
    <w:rsid w:val="00643F47"/>
    <w:rsid w:val="00645E05"/>
    <w:rsid w:val="00646348"/>
    <w:rsid w:val="006469C8"/>
    <w:rsid w:val="00650522"/>
    <w:rsid w:val="0065232D"/>
    <w:rsid w:val="00652489"/>
    <w:rsid w:val="0065253C"/>
    <w:rsid w:val="00652CD0"/>
    <w:rsid w:val="00653A0D"/>
    <w:rsid w:val="00653DCE"/>
    <w:rsid w:val="00654878"/>
    <w:rsid w:val="00654A94"/>
    <w:rsid w:val="006554DF"/>
    <w:rsid w:val="00655966"/>
    <w:rsid w:val="00656697"/>
    <w:rsid w:val="0065687C"/>
    <w:rsid w:val="00656999"/>
    <w:rsid w:val="00656F8E"/>
    <w:rsid w:val="006570A1"/>
    <w:rsid w:val="006574B3"/>
    <w:rsid w:val="00657801"/>
    <w:rsid w:val="00660DC6"/>
    <w:rsid w:val="0066203A"/>
    <w:rsid w:val="00663CDC"/>
    <w:rsid w:val="00663D72"/>
    <w:rsid w:val="0066488D"/>
    <w:rsid w:val="0066496D"/>
    <w:rsid w:val="0066591D"/>
    <w:rsid w:val="00665C9B"/>
    <w:rsid w:val="00665E50"/>
    <w:rsid w:val="006663F2"/>
    <w:rsid w:val="00666773"/>
    <w:rsid w:val="00671AA5"/>
    <w:rsid w:val="00671F3A"/>
    <w:rsid w:val="0067318D"/>
    <w:rsid w:val="0067379C"/>
    <w:rsid w:val="00673C4E"/>
    <w:rsid w:val="006741BE"/>
    <w:rsid w:val="0067420F"/>
    <w:rsid w:val="00674F41"/>
    <w:rsid w:val="006769FE"/>
    <w:rsid w:val="00677178"/>
    <w:rsid w:val="00677788"/>
    <w:rsid w:val="00681063"/>
    <w:rsid w:val="006815FD"/>
    <w:rsid w:val="0068261D"/>
    <w:rsid w:val="0068275C"/>
    <w:rsid w:val="00682B11"/>
    <w:rsid w:val="00682DE7"/>
    <w:rsid w:val="0068380A"/>
    <w:rsid w:val="00684165"/>
    <w:rsid w:val="0068435A"/>
    <w:rsid w:val="00684518"/>
    <w:rsid w:val="00684A10"/>
    <w:rsid w:val="006870AB"/>
    <w:rsid w:val="00687C1C"/>
    <w:rsid w:val="00687F2A"/>
    <w:rsid w:val="00690148"/>
    <w:rsid w:val="006903FA"/>
    <w:rsid w:val="00690A9F"/>
    <w:rsid w:val="006911C8"/>
    <w:rsid w:val="006918D4"/>
    <w:rsid w:val="00691939"/>
    <w:rsid w:val="006929EB"/>
    <w:rsid w:val="0069372C"/>
    <w:rsid w:val="0069410B"/>
    <w:rsid w:val="00694147"/>
    <w:rsid w:val="00697CF9"/>
    <w:rsid w:val="00697DCD"/>
    <w:rsid w:val="006A319B"/>
    <w:rsid w:val="006A36A6"/>
    <w:rsid w:val="006A5450"/>
    <w:rsid w:val="006A593A"/>
    <w:rsid w:val="006A5D71"/>
    <w:rsid w:val="006A5EC4"/>
    <w:rsid w:val="006A7722"/>
    <w:rsid w:val="006A7734"/>
    <w:rsid w:val="006A77D8"/>
    <w:rsid w:val="006A7E84"/>
    <w:rsid w:val="006B12D7"/>
    <w:rsid w:val="006B3516"/>
    <w:rsid w:val="006B4595"/>
    <w:rsid w:val="006B4EA4"/>
    <w:rsid w:val="006B5209"/>
    <w:rsid w:val="006B5730"/>
    <w:rsid w:val="006B5962"/>
    <w:rsid w:val="006B5D78"/>
    <w:rsid w:val="006B659A"/>
    <w:rsid w:val="006B6BFC"/>
    <w:rsid w:val="006B72ED"/>
    <w:rsid w:val="006B78F5"/>
    <w:rsid w:val="006C00F7"/>
    <w:rsid w:val="006C0476"/>
    <w:rsid w:val="006C06A9"/>
    <w:rsid w:val="006C287B"/>
    <w:rsid w:val="006C42E3"/>
    <w:rsid w:val="006C4E3B"/>
    <w:rsid w:val="006C5234"/>
    <w:rsid w:val="006C5EDC"/>
    <w:rsid w:val="006D0F0A"/>
    <w:rsid w:val="006D19ED"/>
    <w:rsid w:val="006D2939"/>
    <w:rsid w:val="006D2957"/>
    <w:rsid w:val="006D2E31"/>
    <w:rsid w:val="006D2F51"/>
    <w:rsid w:val="006D439A"/>
    <w:rsid w:val="006D460E"/>
    <w:rsid w:val="006D4DD2"/>
    <w:rsid w:val="006D5808"/>
    <w:rsid w:val="006D5DAB"/>
    <w:rsid w:val="006D66E5"/>
    <w:rsid w:val="006D7281"/>
    <w:rsid w:val="006D745A"/>
    <w:rsid w:val="006D79B3"/>
    <w:rsid w:val="006E02C3"/>
    <w:rsid w:val="006E055E"/>
    <w:rsid w:val="006E07E2"/>
    <w:rsid w:val="006E2176"/>
    <w:rsid w:val="006E259A"/>
    <w:rsid w:val="006E25F6"/>
    <w:rsid w:val="006E3574"/>
    <w:rsid w:val="006E4ABD"/>
    <w:rsid w:val="006E53DE"/>
    <w:rsid w:val="006E5854"/>
    <w:rsid w:val="006E63B8"/>
    <w:rsid w:val="006E65E8"/>
    <w:rsid w:val="006E68B4"/>
    <w:rsid w:val="006E6A52"/>
    <w:rsid w:val="006E6EEF"/>
    <w:rsid w:val="006E77A8"/>
    <w:rsid w:val="006E7EBD"/>
    <w:rsid w:val="006F01F4"/>
    <w:rsid w:val="006F04A2"/>
    <w:rsid w:val="006F142E"/>
    <w:rsid w:val="006F2554"/>
    <w:rsid w:val="006F26EE"/>
    <w:rsid w:val="006F349F"/>
    <w:rsid w:val="006F3E98"/>
    <w:rsid w:val="006F4AC7"/>
    <w:rsid w:val="006F5061"/>
    <w:rsid w:val="006F52B5"/>
    <w:rsid w:val="006F6669"/>
    <w:rsid w:val="0070060B"/>
    <w:rsid w:val="0070140C"/>
    <w:rsid w:val="007019AA"/>
    <w:rsid w:val="00701ED4"/>
    <w:rsid w:val="007027E6"/>
    <w:rsid w:val="00703160"/>
    <w:rsid w:val="007031B2"/>
    <w:rsid w:val="007039C4"/>
    <w:rsid w:val="00703F15"/>
    <w:rsid w:val="00703FA9"/>
    <w:rsid w:val="007040ED"/>
    <w:rsid w:val="00704AD5"/>
    <w:rsid w:val="0070678F"/>
    <w:rsid w:val="00706A24"/>
    <w:rsid w:val="00706C10"/>
    <w:rsid w:val="00707EB7"/>
    <w:rsid w:val="00710356"/>
    <w:rsid w:val="007103A0"/>
    <w:rsid w:val="007111E6"/>
    <w:rsid w:val="00711FF5"/>
    <w:rsid w:val="007128C5"/>
    <w:rsid w:val="00712B77"/>
    <w:rsid w:val="00713595"/>
    <w:rsid w:val="007135DC"/>
    <w:rsid w:val="007141A2"/>
    <w:rsid w:val="00716ACB"/>
    <w:rsid w:val="00717EDB"/>
    <w:rsid w:val="00720A64"/>
    <w:rsid w:val="00720AF3"/>
    <w:rsid w:val="00721A75"/>
    <w:rsid w:val="00722043"/>
    <w:rsid w:val="00722614"/>
    <w:rsid w:val="007228BD"/>
    <w:rsid w:val="00722DFD"/>
    <w:rsid w:val="0072315D"/>
    <w:rsid w:val="0072429D"/>
    <w:rsid w:val="00724875"/>
    <w:rsid w:val="00724F03"/>
    <w:rsid w:val="00725845"/>
    <w:rsid w:val="00725E38"/>
    <w:rsid w:val="007263F9"/>
    <w:rsid w:val="00727710"/>
    <w:rsid w:val="00727EEC"/>
    <w:rsid w:val="007300E0"/>
    <w:rsid w:val="00730225"/>
    <w:rsid w:val="00732A1F"/>
    <w:rsid w:val="00734EE4"/>
    <w:rsid w:val="00735AD0"/>
    <w:rsid w:val="00735F16"/>
    <w:rsid w:val="007366E0"/>
    <w:rsid w:val="00736759"/>
    <w:rsid w:val="00736770"/>
    <w:rsid w:val="00737A34"/>
    <w:rsid w:val="00737C0B"/>
    <w:rsid w:val="007419E6"/>
    <w:rsid w:val="00741CEE"/>
    <w:rsid w:val="00742150"/>
    <w:rsid w:val="007422F6"/>
    <w:rsid w:val="00743224"/>
    <w:rsid w:val="007436AC"/>
    <w:rsid w:val="007445E9"/>
    <w:rsid w:val="00745563"/>
    <w:rsid w:val="0074581D"/>
    <w:rsid w:val="0074582F"/>
    <w:rsid w:val="00745B80"/>
    <w:rsid w:val="00745F7B"/>
    <w:rsid w:val="007465E8"/>
    <w:rsid w:val="00746B94"/>
    <w:rsid w:val="007472D0"/>
    <w:rsid w:val="00747EDF"/>
    <w:rsid w:val="00750334"/>
    <w:rsid w:val="00750622"/>
    <w:rsid w:val="00750E26"/>
    <w:rsid w:val="007511F1"/>
    <w:rsid w:val="00751516"/>
    <w:rsid w:val="00752F2D"/>
    <w:rsid w:val="00753E81"/>
    <w:rsid w:val="007544A6"/>
    <w:rsid w:val="0075453A"/>
    <w:rsid w:val="007547F9"/>
    <w:rsid w:val="00754B85"/>
    <w:rsid w:val="00754C2C"/>
    <w:rsid w:val="00754F83"/>
    <w:rsid w:val="0075571F"/>
    <w:rsid w:val="007563B8"/>
    <w:rsid w:val="00756ADC"/>
    <w:rsid w:val="007578CB"/>
    <w:rsid w:val="00757A7B"/>
    <w:rsid w:val="00760DA8"/>
    <w:rsid w:val="00760DFD"/>
    <w:rsid w:val="00761D37"/>
    <w:rsid w:val="0076243D"/>
    <w:rsid w:val="0076261B"/>
    <w:rsid w:val="00762AAB"/>
    <w:rsid w:val="007637BD"/>
    <w:rsid w:val="00764761"/>
    <w:rsid w:val="007649D8"/>
    <w:rsid w:val="007651AA"/>
    <w:rsid w:val="00765E18"/>
    <w:rsid w:val="00766949"/>
    <w:rsid w:val="00766982"/>
    <w:rsid w:val="007670CE"/>
    <w:rsid w:val="00767182"/>
    <w:rsid w:val="00767846"/>
    <w:rsid w:val="00767C5D"/>
    <w:rsid w:val="007707E0"/>
    <w:rsid w:val="007708C7"/>
    <w:rsid w:val="007708F1"/>
    <w:rsid w:val="0077094B"/>
    <w:rsid w:val="007715EA"/>
    <w:rsid w:val="0077165A"/>
    <w:rsid w:val="00771687"/>
    <w:rsid w:val="00772D6E"/>
    <w:rsid w:val="007741C6"/>
    <w:rsid w:val="00774BF3"/>
    <w:rsid w:val="00774C0B"/>
    <w:rsid w:val="00774CEF"/>
    <w:rsid w:val="00775B60"/>
    <w:rsid w:val="00775CA7"/>
    <w:rsid w:val="0077725D"/>
    <w:rsid w:val="007772D4"/>
    <w:rsid w:val="00777422"/>
    <w:rsid w:val="00777FE6"/>
    <w:rsid w:val="007822F2"/>
    <w:rsid w:val="00782A9B"/>
    <w:rsid w:val="00782ACC"/>
    <w:rsid w:val="00782BE4"/>
    <w:rsid w:val="00783265"/>
    <w:rsid w:val="0078373F"/>
    <w:rsid w:val="00783A9B"/>
    <w:rsid w:val="00783AEB"/>
    <w:rsid w:val="00784155"/>
    <w:rsid w:val="00784E03"/>
    <w:rsid w:val="0078592B"/>
    <w:rsid w:val="007859E8"/>
    <w:rsid w:val="00785F13"/>
    <w:rsid w:val="007862E9"/>
    <w:rsid w:val="00786B12"/>
    <w:rsid w:val="00787189"/>
    <w:rsid w:val="00787A39"/>
    <w:rsid w:val="0079004B"/>
    <w:rsid w:val="00791151"/>
    <w:rsid w:val="00791E52"/>
    <w:rsid w:val="0079211A"/>
    <w:rsid w:val="007925D9"/>
    <w:rsid w:val="0079319E"/>
    <w:rsid w:val="00793C5F"/>
    <w:rsid w:val="00793CB3"/>
    <w:rsid w:val="00794C3F"/>
    <w:rsid w:val="007950C5"/>
    <w:rsid w:val="00795563"/>
    <w:rsid w:val="007960E6"/>
    <w:rsid w:val="00797460"/>
    <w:rsid w:val="0079793F"/>
    <w:rsid w:val="007A0D95"/>
    <w:rsid w:val="007A0FDA"/>
    <w:rsid w:val="007A1854"/>
    <w:rsid w:val="007A2F8D"/>
    <w:rsid w:val="007A405F"/>
    <w:rsid w:val="007A4A16"/>
    <w:rsid w:val="007A5722"/>
    <w:rsid w:val="007A7216"/>
    <w:rsid w:val="007B0B57"/>
    <w:rsid w:val="007B164A"/>
    <w:rsid w:val="007B1CA4"/>
    <w:rsid w:val="007B2E83"/>
    <w:rsid w:val="007B33CC"/>
    <w:rsid w:val="007B3B4E"/>
    <w:rsid w:val="007B3E57"/>
    <w:rsid w:val="007B411D"/>
    <w:rsid w:val="007B4A19"/>
    <w:rsid w:val="007B5892"/>
    <w:rsid w:val="007B5D26"/>
    <w:rsid w:val="007B5ED7"/>
    <w:rsid w:val="007B5F2A"/>
    <w:rsid w:val="007B5FDB"/>
    <w:rsid w:val="007B616F"/>
    <w:rsid w:val="007B6A75"/>
    <w:rsid w:val="007B720F"/>
    <w:rsid w:val="007B7313"/>
    <w:rsid w:val="007B7B19"/>
    <w:rsid w:val="007C0575"/>
    <w:rsid w:val="007C0812"/>
    <w:rsid w:val="007C0B74"/>
    <w:rsid w:val="007C0BC2"/>
    <w:rsid w:val="007C13BB"/>
    <w:rsid w:val="007C18C2"/>
    <w:rsid w:val="007C1F21"/>
    <w:rsid w:val="007C1F25"/>
    <w:rsid w:val="007C4123"/>
    <w:rsid w:val="007C4199"/>
    <w:rsid w:val="007C43F7"/>
    <w:rsid w:val="007C4EFD"/>
    <w:rsid w:val="007C5ED9"/>
    <w:rsid w:val="007C6100"/>
    <w:rsid w:val="007C6332"/>
    <w:rsid w:val="007C691A"/>
    <w:rsid w:val="007C6AF1"/>
    <w:rsid w:val="007C7683"/>
    <w:rsid w:val="007D0368"/>
    <w:rsid w:val="007D1183"/>
    <w:rsid w:val="007D1794"/>
    <w:rsid w:val="007D26BA"/>
    <w:rsid w:val="007D31C7"/>
    <w:rsid w:val="007D3223"/>
    <w:rsid w:val="007D340B"/>
    <w:rsid w:val="007D398D"/>
    <w:rsid w:val="007D3DF8"/>
    <w:rsid w:val="007D44DC"/>
    <w:rsid w:val="007D45BA"/>
    <w:rsid w:val="007D56ED"/>
    <w:rsid w:val="007D5B6D"/>
    <w:rsid w:val="007D5D99"/>
    <w:rsid w:val="007D6429"/>
    <w:rsid w:val="007E0D9D"/>
    <w:rsid w:val="007E1286"/>
    <w:rsid w:val="007E21A9"/>
    <w:rsid w:val="007E2AB9"/>
    <w:rsid w:val="007E2F76"/>
    <w:rsid w:val="007E30F0"/>
    <w:rsid w:val="007E3561"/>
    <w:rsid w:val="007E3D6D"/>
    <w:rsid w:val="007E4301"/>
    <w:rsid w:val="007E47A3"/>
    <w:rsid w:val="007E520C"/>
    <w:rsid w:val="007E57C4"/>
    <w:rsid w:val="007E5920"/>
    <w:rsid w:val="007E5BE4"/>
    <w:rsid w:val="007E6B21"/>
    <w:rsid w:val="007E7E9E"/>
    <w:rsid w:val="007F0B40"/>
    <w:rsid w:val="007F10CE"/>
    <w:rsid w:val="007F2528"/>
    <w:rsid w:val="007F33E7"/>
    <w:rsid w:val="007F3890"/>
    <w:rsid w:val="007F5171"/>
    <w:rsid w:val="007F5176"/>
    <w:rsid w:val="007F602A"/>
    <w:rsid w:val="007F65F5"/>
    <w:rsid w:val="007F7102"/>
    <w:rsid w:val="007F7330"/>
    <w:rsid w:val="00801BAA"/>
    <w:rsid w:val="00801D80"/>
    <w:rsid w:val="008021FD"/>
    <w:rsid w:val="008037DC"/>
    <w:rsid w:val="00803DCA"/>
    <w:rsid w:val="008045D2"/>
    <w:rsid w:val="00804822"/>
    <w:rsid w:val="00804DD9"/>
    <w:rsid w:val="008057FE"/>
    <w:rsid w:val="00806379"/>
    <w:rsid w:val="0080641F"/>
    <w:rsid w:val="008073C6"/>
    <w:rsid w:val="008115BF"/>
    <w:rsid w:val="00811BB5"/>
    <w:rsid w:val="00811DDD"/>
    <w:rsid w:val="00811F99"/>
    <w:rsid w:val="00812CC8"/>
    <w:rsid w:val="0081300D"/>
    <w:rsid w:val="00813030"/>
    <w:rsid w:val="00813098"/>
    <w:rsid w:val="0081319D"/>
    <w:rsid w:val="00816506"/>
    <w:rsid w:val="00820596"/>
    <w:rsid w:val="0082099A"/>
    <w:rsid w:val="008209FB"/>
    <w:rsid w:val="00821AEB"/>
    <w:rsid w:val="00822781"/>
    <w:rsid w:val="00823107"/>
    <w:rsid w:val="00823454"/>
    <w:rsid w:val="00823627"/>
    <w:rsid w:val="00823A89"/>
    <w:rsid w:val="00823B7B"/>
    <w:rsid w:val="00824928"/>
    <w:rsid w:val="00824E1F"/>
    <w:rsid w:val="008260D3"/>
    <w:rsid w:val="00826BF1"/>
    <w:rsid w:val="00827CAC"/>
    <w:rsid w:val="00827EA5"/>
    <w:rsid w:val="008302B9"/>
    <w:rsid w:val="008303B2"/>
    <w:rsid w:val="00830648"/>
    <w:rsid w:val="00830AF8"/>
    <w:rsid w:val="00830DD3"/>
    <w:rsid w:val="00831593"/>
    <w:rsid w:val="00832459"/>
    <w:rsid w:val="008327C7"/>
    <w:rsid w:val="00832CBC"/>
    <w:rsid w:val="00833799"/>
    <w:rsid w:val="00833ECF"/>
    <w:rsid w:val="00833F9E"/>
    <w:rsid w:val="00834099"/>
    <w:rsid w:val="00834386"/>
    <w:rsid w:val="008343AB"/>
    <w:rsid w:val="00835223"/>
    <w:rsid w:val="00837187"/>
    <w:rsid w:val="00840734"/>
    <w:rsid w:val="00841514"/>
    <w:rsid w:val="00841D35"/>
    <w:rsid w:val="00841FB4"/>
    <w:rsid w:val="00843A21"/>
    <w:rsid w:val="00843D04"/>
    <w:rsid w:val="008446E5"/>
    <w:rsid w:val="00844DB9"/>
    <w:rsid w:val="00845C06"/>
    <w:rsid w:val="008468EE"/>
    <w:rsid w:val="00846D38"/>
    <w:rsid w:val="00847BF8"/>
    <w:rsid w:val="00847F17"/>
    <w:rsid w:val="008512F0"/>
    <w:rsid w:val="0085268E"/>
    <w:rsid w:val="00853484"/>
    <w:rsid w:val="00854A08"/>
    <w:rsid w:val="00854DAA"/>
    <w:rsid w:val="00856128"/>
    <w:rsid w:val="00856255"/>
    <w:rsid w:val="00856F89"/>
    <w:rsid w:val="0085763D"/>
    <w:rsid w:val="0086066C"/>
    <w:rsid w:val="00862144"/>
    <w:rsid w:val="00862150"/>
    <w:rsid w:val="00862866"/>
    <w:rsid w:val="0086330D"/>
    <w:rsid w:val="00863879"/>
    <w:rsid w:val="0086421C"/>
    <w:rsid w:val="00864C66"/>
    <w:rsid w:val="00865B32"/>
    <w:rsid w:val="00866767"/>
    <w:rsid w:val="008667B7"/>
    <w:rsid w:val="0086707B"/>
    <w:rsid w:val="0086781E"/>
    <w:rsid w:val="00867A9D"/>
    <w:rsid w:val="00867FF4"/>
    <w:rsid w:val="00870450"/>
    <w:rsid w:val="00871CDE"/>
    <w:rsid w:val="00872683"/>
    <w:rsid w:val="00873304"/>
    <w:rsid w:val="008735AE"/>
    <w:rsid w:val="0087374D"/>
    <w:rsid w:val="0087396B"/>
    <w:rsid w:val="00874374"/>
    <w:rsid w:val="00874EF5"/>
    <w:rsid w:val="0087558D"/>
    <w:rsid w:val="00876629"/>
    <w:rsid w:val="00876E03"/>
    <w:rsid w:val="00876EC3"/>
    <w:rsid w:val="00877083"/>
    <w:rsid w:val="008802D0"/>
    <w:rsid w:val="00881417"/>
    <w:rsid w:val="008815A8"/>
    <w:rsid w:val="00882174"/>
    <w:rsid w:val="00882253"/>
    <w:rsid w:val="008837D5"/>
    <w:rsid w:val="00883A12"/>
    <w:rsid w:val="00884281"/>
    <w:rsid w:val="00884568"/>
    <w:rsid w:val="008845FC"/>
    <w:rsid w:val="0088495C"/>
    <w:rsid w:val="008849FF"/>
    <w:rsid w:val="00884C8F"/>
    <w:rsid w:val="00884E6D"/>
    <w:rsid w:val="00884E9A"/>
    <w:rsid w:val="00885260"/>
    <w:rsid w:val="00885A1A"/>
    <w:rsid w:val="00885A5C"/>
    <w:rsid w:val="008862B9"/>
    <w:rsid w:val="008865D5"/>
    <w:rsid w:val="0088708A"/>
    <w:rsid w:val="0088721E"/>
    <w:rsid w:val="00887243"/>
    <w:rsid w:val="0089102A"/>
    <w:rsid w:val="00891773"/>
    <w:rsid w:val="0089213D"/>
    <w:rsid w:val="0089236E"/>
    <w:rsid w:val="00892644"/>
    <w:rsid w:val="00892CA5"/>
    <w:rsid w:val="00893CE0"/>
    <w:rsid w:val="00895181"/>
    <w:rsid w:val="00895678"/>
    <w:rsid w:val="00895CA2"/>
    <w:rsid w:val="0089607C"/>
    <w:rsid w:val="00896443"/>
    <w:rsid w:val="00896592"/>
    <w:rsid w:val="0089663F"/>
    <w:rsid w:val="0089669E"/>
    <w:rsid w:val="008969A0"/>
    <w:rsid w:val="00897007"/>
    <w:rsid w:val="0089712D"/>
    <w:rsid w:val="00897A8D"/>
    <w:rsid w:val="008A021B"/>
    <w:rsid w:val="008A0990"/>
    <w:rsid w:val="008A0D43"/>
    <w:rsid w:val="008A1756"/>
    <w:rsid w:val="008A23F1"/>
    <w:rsid w:val="008A273F"/>
    <w:rsid w:val="008A2AC4"/>
    <w:rsid w:val="008A2AFB"/>
    <w:rsid w:val="008A3554"/>
    <w:rsid w:val="008A3B15"/>
    <w:rsid w:val="008A425D"/>
    <w:rsid w:val="008A675F"/>
    <w:rsid w:val="008A699E"/>
    <w:rsid w:val="008A6F6D"/>
    <w:rsid w:val="008A7270"/>
    <w:rsid w:val="008A77F1"/>
    <w:rsid w:val="008A7F7D"/>
    <w:rsid w:val="008B1743"/>
    <w:rsid w:val="008B2466"/>
    <w:rsid w:val="008B53BB"/>
    <w:rsid w:val="008B5D9F"/>
    <w:rsid w:val="008C1E8F"/>
    <w:rsid w:val="008C20C5"/>
    <w:rsid w:val="008C277D"/>
    <w:rsid w:val="008C3E97"/>
    <w:rsid w:val="008C4230"/>
    <w:rsid w:val="008C45C3"/>
    <w:rsid w:val="008C45F1"/>
    <w:rsid w:val="008C460E"/>
    <w:rsid w:val="008C474C"/>
    <w:rsid w:val="008C506B"/>
    <w:rsid w:val="008C6F83"/>
    <w:rsid w:val="008C7D2B"/>
    <w:rsid w:val="008D007A"/>
    <w:rsid w:val="008D194B"/>
    <w:rsid w:val="008D1F5F"/>
    <w:rsid w:val="008D2C38"/>
    <w:rsid w:val="008D2CC7"/>
    <w:rsid w:val="008D354F"/>
    <w:rsid w:val="008D3E81"/>
    <w:rsid w:val="008D48C9"/>
    <w:rsid w:val="008D5561"/>
    <w:rsid w:val="008D5D86"/>
    <w:rsid w:val="008D5F71"/>
    <w:rsid w:val="008D7A42"/>
    <w:rsid w:val="008E0381"/>
    <w:rsid w:val="008E04CB"/>
    <w:rsid w:val="008E0D4F"/>
    <w:rsid w:val="008E165C"/>
    <w:rsid w:val="008E1DA0"/>
    <w:rsid w:val="008E1FBC"/>
    <w:rsid w:val="008E3C61"/>
    <w:rsid w:val="008E3D6E"/>
    <w:rsid w:val="008E453D"/>
    <w:rsid w:val="008E4CB0"/>
    <w:rsid w:val="008E6474"/>
    <w:rsid w:val="008E654F"/>
    <w:rsid w:val="008E6BA4"/>
    <w:rsid w:val="008E7D7C"/>
    <w:rsid w:val="008F08CC"/>
    <w:rsid w:val="008F16FD"/>
    <w:rsid w:val="008F2176"/>
    <w:rsid w:val="008F235A"/>
    <w:rsid w:val="008F2E6E"/>
    <w:rsid w:val="008F2EE0"/>
    <w:rsid w:val="008F392B"/>
    <w:rsid w:val="008F4904"/>
    <w:rsid w:val="008F57B6"/>
    <w:rsid w:val="008F5995"/>
    <w:rsid w:val="008F5A4A"/>
    <w:rsid w:val="008F7542"/>
    <w:rsid w:val="008F7574"/>
    <w:rsid w:val="0090009C"/>
    <w:rsid w:val="00900498"/>
    <w:rsid w:val="00901862"/>
    <w:rsid w:val="00902103"/>
    <w:rsid w:val="0090283D"/>
    <w:rsid w:val="00903149"/>
    <w:rsid w:val="00903396"/>
    <w:rsid w:val="0090348D"/>
    <w:rsid w:val="0090441D"/>
    <w:rsid w:val="009049E4"/>
    <w:rsid w:val="00904FAD"/>
    <w:rsid w:val="00905469"/>
    <w:rsid w:val="00906486"/>
    <w:rsid w:val="009108B1"/>
    <w:rsid w:val="00910C33"/>
    <w:rsid w:val="0091102C"/>
    <w:rsid w:val="00911197"/>
    <w:rsid w:val="00911A5C"/>
    <w:rsid w:val="00911F82"/>
    <w:rsid w:val="0091216B"/>
    <w:rsid w:val="009128AA"/>
    <w:rsid w:val="00912968"/>
    <w:rsid w:val="0091337C"/>
    <w:rsid w:val="00913674"/>
    <w:rsid w:val="00914CB7"/>
    <w:rsid w:val="00914F7F"/>
    <w:rsid w:val="009154C0"/>
    <w:rsid w:val="00915CC6"/>
    <w:rsid w:val="00916B1E"/>
    <w:rsid w:val="00916B2F"/>
    <w:rsid w:val="00916BEA"/>
    <w:rsid w:val="00917369"/>
    <w:rsid w:val="00917B8B"/>
    <w:rsid w:val="00920928"/>
    <w:rsid w:val="00920B3D"/>
    <w:rsid w:val="00920D9D"/>
    <w:rsid w:val="0092153D"/>
    <w:rsid w:val="00922CFD"/>
    <w:rsid w:val="00925513"/>
    <w:rsid w:val="00925BEC"/>
    <w:rsid w:val="00925DB4"/>
    <w:rsid w:val="0092701D"/>
    <w:rsid w:val="00927350"/>
    <w:rsid w:val="00927532"/>
    <w:rsid w:val="009312AA"/>
    <w:rsid w:val="0093133A"/>
    <w:rsid w:val="009318B8"/>
    <w:rsid w:val="00931C14"/>
    <w:rsid w:val="00932202"/>
    <w:rsid w:val="009326B6"/>
    <w:rsid w:val="009326FC"/>
    <w:rsid w:val="009327C7"/>
    <w:rsid w:val="0093335A"/>
    <w:rsid w:val="00933409"/>
    <w:rsid w:val="009344AD"/>
    <w:rsid w:val="00934B8E"/>
    <w:rsid w:val="00937163"/>
    <w:rsid w:val="00937559"/>
    <w:rsid w:val="009404C6"/>
    <w:rsid w:val="00940575"/>
    <w:rsid w:val="009409A3"/>
    <w:rsid w:val="00940DBB"/>
    <w:rsid w:val="00940FC2"/>
    <w:rsid w:val="00941B01"/>
    <w:rsid w:val="00941CBA"/>
    <w:rsid w:val="00941D14"/>
    <w:rsid w:val="00943489"/>
    <w:rsid w:val="00943B31"/>
    <w:rsid w:val="00943C87"/>
    <w:rsid w:val="009445A9"/>
    <w:rsid w:val="00944A32"/>
    <w:rsid w:val="00945579"/>
    <w:rsid w:val="00946C66"/>
    <w:rsid w:val="00946D7C"/>
    <w:rsid w:val="0094711A"/>
    <w:rsid w:val="009471B2"/>
    <w:rsid w:val="00950C67"/>
    <w:rsid w:val="00950D73"/>
    <w:rsid w:val="009510E4"/>
    <w:rsid w:val="0095183D"/>
    <w:rsid w:val="0095190D"/>
    <w:rsid w:val="00951E0D"/>
    <w:rsid w:val="00951FDC"/>
    <w:rsid w:val="00953D9B"/>
    <w:rsid w:val="00954394"/>
    <w:rsid w:val="0095763D"/>
    <w:rsid w:val="0095778A"/>
    <w:rsid w:val="00957975"/>
    <w:rsid w:val="009602E0"/>
    <w:rsid w:val="00962860"/>
    <w:rsid w:val="009628EF"/>
    <w:rsid w:val="00963EB4"/>
    <w:rsid w:val="00964215"/>
    <w:rsid w:val="00965711"/>
    <w:rsid w:val="0096588D"/>
    <w:rsid w:val="00965DC6"/>
    <w:rsid w:val="00965E12"/>
    <w:rsid w:val="00966EDF"/>
    <w:rsid w:val="009676E8"/>
    <w:rsid w:val="009678A2"/>
    <w:rsid w:val="00967AAB"/>
    <w:rsid w:val="009704E9"/>
    <w:rsid w:val="00970682"/>
    <w:rsid w:val="009716CA"/>
    <w:rsid w:val="00972947"/>
    <w:rsid w:val="00972A11"/>
    <w:rsid w:val="009732AF"/>
    <w:rsid w:val="009752A8"/>
    <w:rsid w:val="00975F13"/>
    <w:rsid w:val="00976074"/>
    <w:rsid w:val="00977526"/>
    <w:rsid w:val="00980B14"/>
    <w:rsid w:val="00981F0C"/>
    <w:rsid w:val="00982EFE"/>
    <w:rsid w:val="00983734"/>
    <w:rsid w:val="00983E1E"/>
    <w:rsid w:val="00984782"/>
    <w:rsid w:val="00984815"/>
    <w:rsid w:val="00985701"/>
    <w:rsid w:val="00985BC5"/>
    <w:rsid w:val="00986730"/>
    <w:rsid w:val="00986A85"/>
    <w:rsid w:val="00986FB8"/>
    <w:rsid w:val="0098760D"/>
    <w:rsid w:val="00987949"/>
    <w:rsid w:val="00987FF7"/>
    <w:rsid w:val="009900A8"/>
    <w:rsid w:val="00990EA2"/>
    <w:rsid w:val="00992A34"/>
    <w:rsid w:val="00992F10"/>
    <w:rsid w:val="009936CA"/>
    <w:rsid w:val="00993C4C"/>
    <w:rsid w:val="00993F1E"/>
    <w:rsid w:val="00993F3A"/>
    <w:rsid w:val="0099440D"/>
    <w:rsid w:val="0099519E"/>
    <w:rsid w:val="009957CF"/>
    <w:rsid w:val="0099599D"/>
    <w:rsid w:val="009959CA"/>
    <w:rsid w:val="00997216"/>
    <w:rsid w:val="009A00F9"/>
    <w:rsid w:val="009A02B2"/>
    <w:rsid w:val="009A07F5"/>
    <w:rsid w:val="009A0D85"/>
    <w:rsid w:val="009A2047"/>
    <w:rsid w:val="009A264E"/>
    <w:rsid w:val="009A2B65"/>
    <w:rsid w:val="009A2CFE"/>
    <w:rsid w:val="009A3DB4"/>
    <w:rsid w:val="009A3FBC"/>
    <w:rsid w:val="009A4812"/>
    <w:rsid w:val="009A5993"/>
    <w:rsid w:val="009A6072"/>
    <w:rsid w:val="009A63CE"/>
    <w:rsid w:val="009A6B8C"/>
    <w:rsid w:val="009A6EB5"/>
    <w:rsid w:val="009A6FA5"/>
    <w:rsid w:val="009B0987"/>
    <w:rsid w:val="009B278B"/>
    <w:rsid w:val="009B37F9"/>
    <w:rsid w:val="009B3ADD"/>
    <w:rsid w:val="009B41C3"/>
    <w:rsid w:val="009B478B"/>
    <w:rsid w:val="009B4F98"/>
    <w:rsid w:val="009B59CF"/>
    <w:rsid w:val="009B5E04"/>
    <w:rsid w:val="009B5FB5"/>
    <w:rsid w:val="009B67EF"/>
    <w:rsid w:val="009C0058"/>
    <w:rsid w:val="009C03CD"/>
    <w:rsid w:val="009C084F"/>
    <w:rsid w:val="009C0A04"/>
    <w:rsid w:val="009C107E"/>
    <w:rsid w:val="009C14C9"/>
    <w:rsid w:val="009C1788"/>
    <w:rsid w:val="009C21DD"/>
    <w:rsid w:val="009C22E1"/>
    <w:rsid w:val="009C3EF3"/>
    <w:rsid w:val="009C4842"/>
    <w:rsid w:val="009C5136"/>
    <w:rsid w:val="009C5512"/>
    <w:rsid w:val="009C5833"/>
    <w:rsid w:val="009C6A72"/>
    <w:rsid w:val="009C72EE"/>
    <w:rsid w:val="009C7DDF"/>
    <w:rsid w:val="009D0315"/>
    <w:rsid w:val="009D17D3"/>
    <w:rsid w:val="009D18BC"/>
    <w:rsid w:val="009D1D6E"/>
    <w:rsid w:val="009D3AAB"/>
    <w:rsid w:val="009D490A"/>
    <w:rsid w:val="009D4ADA"/>
    <w:rsid w:val="009D4CD5"/>
    <w:rsid w:val="009D50A7"/>
    <w:rsid w:val="009D5EC7"/>
    <w:rsid w:val="009D61BD"/>
    <w:rsid w:val="009D67E3"/>
    <w:rsid w:val="009D6B73"/>
    <w:rsid w:val="009D6E1B"/>
    <w:rsid w:val="009D72F6"/>
    <w:rsid w:val="009D7BB9"/>
    <w:rsid w:val="009E1E50"/>
    <w:rsid w:val="009E3A6C"/>
    <w:rsid w:val="009E4901"/>
    <w:rsid w:val="009E5DC8"/>
    <w:rsid w:val="009E68A5"/>
    <w:rsid w:val="009E778F"/>
    <w:rsid w:val="009F17DF"/>
    <w:rsid w:val="009F1A4A"/>
    <w:rsid w:val="009F1CE7"/>
    <w:rsid w:val="009F2594"/>
    <w:rsid w:val="009F2BAA"/>
    <w:rsid w:val="009F3718"/>
    <w:rsid w:val="009F512D"/>
    <w:rsid w:val="009F6567"/>
    <w:rsid w:val="009F6A1B"/>
    <w:rsid w:val="009F73B7"/>
    <w:rsid w:val="009F7E2C"/>
    <w:rsid w:val="00A001CC"/>
    <w:rsid w:val="00A040BE"/>
    <w:rsid w:val="00A04393"/>
    <w:rsid w:val="00A04B5A"/>
    <w:rsid w:val="00A05011"/>
    <w:rsid w:val="00A051D3"/>
    <w:rsid w:val="00A05227"/>
    <w:rsid w:val="00A05841"/>
    <w:rsid w:val="00A06162"/>
    <w:rsid w:val="00A072EE"/>
    <w:rsid w:val="00A07375"/>
    <w:rsid w:val="00A103E3"/>
    <w:rsid w:val="00A1067A"/>
    <w:rsid w:val="00A10B51"/>
    <w:rsid w:val="00A1124A"/>
    <w:rsid w:val="00A1224E"/>
    <w:rsid w:val="00A12913"/>
    <w:rsid w:val="00A12D3D"/>
    <w:rsid w:val="00A14C65"/>
    <w:rsid w:val="00A15369"/>
    <w:rsid w:val="00A158F7"/>
    <w:rsid w:val="00A1638F"/>
    <w:rsid w:val="00A17161"/>
    <w:rsid w:val="00A21078"/>
    <w:rsid w:val="00A21227"/>
    <w:rsid w:val="00A22BB4"/>
    <w:rsid w:val="00A237D8"/>
    <w:rsid w:val="00A23CB4"/>
    <w:rsid w:val="00A23F47"/>
    <w:rsid w:val="00A2448C"/>
    <w:rsid w:val="00A2486B"/>
    <w:rsid w:val="00A25846"/>
    <w:rsid w:val="00A25B82"/>
    <w:rsid w:val="00A260AA"/>
    <w:rsid w:val="00A265E4"/>
    <w:rsid w:val="00A26A8E"/>
    <w:rsid w:val="00A270D4"/>
    <w:rsid w:val="00A27427"/>
    <w:rsid w:val="00A30644"/>
    <w:rsid w:val="00A319B1"/>
    <w:rsid w:val="00A324A3"/>
    <w:rsid w:val="00A35089"/>
    <w:rsid w:val="00A3538A"/>
    <w:rsid w:val="00A35BB5"/>
    <w:rsid w:val="00A36C21"/>
    <w:rsid w:val="00A37528"/>
    <w:rsid w:val="00A379BC"/>
    <w:rsid w:val="00A4007A"/>
    <w:rsid w:val="00A40438"/>
    <w:rsid w:val="00A4102C"/>
    <w:rsid w:val="00A417E5"/>
    <w:rsid w:val="00A41B2E"/>
    <w:rsid w:val="00A42250"/>
    <w:rsid w:val="00A430AF"/>
    <w:rsid w:val="00A4317F"/>
    <w:rsid w:val="00A440C0"/>
    <w:rsid w:val="00A441C4"/>
    <w:rsid w:val="00A44E77"/>
    <w:rsid w:val="00A44E8B"/>
    <w:rsid w:val="00A4500C"/>
    <w:rsid w:val="00A45F7A"/>
    <w:rsid w:val="00A462ED"/>
    <w:rsid w:val="00A46D80"/>
    <w:rsid w:val="00A471B5"/>
    <w:rsid w:val="00A471C1"/>
    <w:rsid w:val="00A500D3"/>
    <w:rsid w:val="00A502EE"/>
    <w:rsid w:val="00A50EFA"/>
    <w:rsid w:val="00A511B1"/>
    <w:rsid w:val="00A528E3"/>
    <w:rsid w:val="00A542F8"/>
    <w:rsid w:val="00A5586B"/>
    <w:rsid w:val="00A55B14"/>
    <w:rsid w:val="00A567A0"/>
    <w:rsid w:val="00A56F4B"/>
    <w:rsid w:val="00A6089A"/>
    <w:rsid w:val="00A61593"/>
    <w:rsid w:val="00A6355A"/>
    <w:rsid w:val="00A6389A"/>
    <w:rsid w:val="00A63C98"/>
    <w:rsid w:val="00A64505"/>
    <w:rsid w:val="00A64871"/>
    <w:rsid w:val="00A655C8"/>
    <w:rsid w:val="00A660EE"/>
    <w:rsid w:val="00A66E38"/>
    <w:rsid w:val="00A67258"/>
    <w:rsid w:val="00A679B6"/>
    <w:rsid w:val="00A72EDC"/>
    <w:rsid w:val="00A7368D"/>
    <w:rsid w:val="00A73E36"/>
    <w:rsid w:val="00A73FF3"/>
    <w:rsid w:val="00A74522"/>
    <w:rsid w:val="00A7468C"/>
    <w:rsid w:val="00A75B01"/>
    <w:rsid w:val="00A76BA0"/>
    <w:rsid w:val="00A76FC7"/>
    <w:rsid w:val="00A77BFD"/>
    <w:rsid w:val="00A802BD"/>
    <w:rsid w:val="00A80711"/>
    <w:rsid w:val="00A81583"/>
    <w:rsid w:val="00A8314E"/>
    <w:rsid w:val="00A83D2D"/>
    <w:rsid w:val="00A84C00"/>
    <w:rsid w:val="00A859A8"/>
    <w:rsid w:val="00A85D9C"/>
    <w:rsid w:val="00A86BF5"/>
    <w:rsid w:val="00A86CF1"/>
    <w:rsid w:val="00A87688"/>
    <w:rsid w:val="00A877A8"/>
    <w:rsid w:val="00A9075A"/>
    <w:rsid w:val="00A90CC6"/>
    <w:rsid w:val="00A92ABE"/>
    <w:rsid w:val="00A9318C"/>
    <w:rsid w:val="00A93523"/>
    <w:rsid w:val="00A93A2F"/>
    <w:rsid w:val="00A93B5F"/>
    <w:rsid w:val="00A94A79"/>
    <w:rsid w:val="00A95093"/>
    <w:rsid w:val="00A95421"/>
    <w:rsid w:val="00A95F7A"/>
    <w:rsid w:val="00A97095"/>
    <w:rsid w:val="00A97578"/>
    <w:rsid w:val="00A975EB"/>
    <w:rsid w:val="00AA0CE0"/>
    <w:rsid w:val="00AA1703"/>
    <w:rsid w:val="00AA1C19"/>
    <w:rsid w:val="00AA1CD9"/>
    <w:rsid w:val="00AA38A4"/>
    <w:rsid w:val="00AA38BF"/>
    <w:rsid w:val="00AA390A"/>
    <w:rsid w:val="00AA391C"/>
    <w:rsid w:val="00AA396B"/>
    <w:rsid w:val="00AA4876"/>
    <w:rsid w:val="00AA489E"/>
    <w:rsid w:val="00AA4FCB"/>
    <w:rsid w:val="00AA5158"/>
    <w:rsid w:val="00AA63E2"/>
    <w:rsid w:val="00AA6A02"/>
    <w:rsid w:val="00AA6ECC"/>
    <w:rsid w:val="00AA73D7"/>
    <w:rsid w:val="00AB0AE7"/>
    <w:rsid w:val="00AB0E53"/>
    <w:rsid w:val="00AB0EAB"/>
    <w:rsid w:val="00AB1FE8"/>
    <w:rsid w:val="00AB2606"/>
    <w:rsid w:val="00AB51E8"/>
    <w:rsid w:val="00AB60D8"/>
    <w:rsid w:val="00AB669A"/>
    <w:rsid w:val="00AB6821"/>
    <w:rsid w:val="00AB6DF3"/>
    <w:rsid w:val="00AC14AD"/>
    <w:rsid w:val="00AC1EB1"/>
    <w:rsid w:val="00AC36E0"/>
    <w:rsid w:val="00AC3A06"/>
    <w:rsid w:val="00AC4749"/>
    <w:rsid w:val="00AC47E5"/>
    <w:rsid w:val="00AC492C"/>
    <w:rsid w:val="00AC4AAE"/>
    <w:rsid w:val="00AC4C84"/>
    <w:rsid w:val="00AC5D0D"/>
    <w:rsid w:val="00AC619B"/>
    <w:rsid w:val="00AC713D"/>
    <w:rsid w:val="00AC7290"/>
    <w:rsid w:val="00AD00DC"/>
    <w:rsid w:val="00AD0993"/>
    <w:rsid w:val="00AD0DAA"/>
    <w:rsid w:val="00AD12A0"/>
    <w:rsid w:val="00AD1627"/>
    <w:rsid w:val="00AD2B46"/>
    <w:rsid w:val="00AD35BC"/>
    <w:rsid w:val="00AD3A02"/>
    <w:rsid w:val="00AD442D"/>
    <w:rsid w:val="00AD5ABD"/>
    <w:rsid w:val="00AD602D"/>
    <w:rsid w:val="00AD6AB8"/>
    <w:rsid w:val="00AD73B8"/>
    <w:rsid w:val="00AE1AD3"/>
    <w:rsid w:val="00AE230E"/>
    <w:rsid w:val="00AE2AD4"/>
    <w:rsid w:val="00AE31B9"/>
    <w:rsid w:val="00AE3843"/>
    <w:rsid w:val="00AE3982"/>
    <w:rsid w:val="00AE3A4F"/>
    <w:rsid w:val="00AE5204"/>
    <w:rsid w:val="00AE586E"/>
    <w:rsid w:val="00AE65A1"/>
    <w:rsid w:val="00AE6AE7"/>
    <w:rsid w:val="00AE728E"/>
    <w:rsid w:val="00AF0B77"/>
    <w:rsid w:val="00AF13A4"/>
    <w:rsid w:val="00AF1B88"/>
    <w:rsid w:val="00AF32B1"/>
    <w:rsid w:val="00AF3BAC"/>
    <w:rsid w:val="00AF42B6"/>
    <w:rsid w:val="00AF44A9"/>
    <w:rsid w:val="00AF4FCE"/>
    <w:rsid w:val="00AF727E"/>
    <w:rsid w:val="00AF7BB5"/>
    <w:rsid w:val="00B00490"/>
    <w:rsid w:val="00B01895"/>
    <w:rsid w:val="00B018DB"/>
    <w:rsid w:val="00B01B25"/>
    <w:rsid w:val="00B01FE9"/>
    <w:rsid w:val="00B02630"/>
    <w:rsid w:val="00B02C62"/>
    <w:rsid w:val="00B02D15"/>
    <w:rsid w:val="00B03277"/>
    <w:rsid w:val="00B035B1"/>
    <w:rsid w:val="00B03F30"/>
    <w:rsid w:val="00B04612"/>
    <w:rsid w:val="00B054EC"/>
    <w:rsid w:val="00B05AC4"/>
    <w:rsid w:val="00B0654D"/>
    <w:rsid w:val="00B068F6"/>
    <w:rsid w:val="00B06928"/>
    <w:rsid w:val="00B0765C"/>
    <w:rsid w:val="00B0767B"/>
    <w:rsid w:val="00B0776D"/>
    <w:rsid w:val="00B07EA3"/>
    <w:rsid w:val="00B10675"/>
    <w:rsid w:val="00B10AA0"/>
    <w:rsid w:val="00B10B6D"/>
    <w:rsid w:val="00B1156A"/>
    <w:rsid w:val="00B11F46"/>
    <w:rsid w:val="00B12572"/>
    <w:rsid w:val="00B12F39"/>
    <w:rsid w:val="00B12FDC"/>
    <w:rsid w:val="00B1360F"/>
    <w:rsid w:val="00B1374D"/>
    <w:rsid w:val="00B13890"/>
    <w:rsid w:val="00B1389E"/>
    <w:rsid w:val="00B13C2B"/>
    <w:rsid w:val="00B13DD0"/>
    <w:rsid w:val="00B142F0"/>
    <w:rsid w:val="00B14371"/>
    <w:rsid w:val="00B151F8"/>
    <w:rsid w:val="00B16161"/>
    <w:rsid w:val="00B165CC"/>
    <w:rsid w:val="00B16C59"/>
    <w:rsid w:val="00B176A9"/>
    <w:rsid w:val="00B17A5A"/>
    <w:rsid w:val="00B20F77"/>
    <w:rsid w:val="00B2180C"/>
    <w:rsid w:val="00B23209"/>
    <w:rsid w:val="00B2394D"/>
    <w:rsid w:val="00B23FBD"/>
    <w:rsid w:val="00B24007"/>
    <w:rsid w:val="00B25429"/>
    <w:rsid w:val="00B261A8"/>
    <w:rsid w:val="00B26435"/>
    <w:rsid w:val="00B276D6"/>
    <w:rsid w:val="00B27A66"/>
    <w:rsid w:val="00B27F45"/>
    <w:rsid w:val="00B329BD"/>
    <w:rsid w:val="00B33D52"/>
    <w:rsid w:val="00B352DE"/>
    <w:rsid w:val="00B36182"/>
    <w:rsid w:val="00B36520"/>
    <w:rsid w:val="00B36CF4"/>
    <w:rsid w:val="00B36F24"/>
    <w:rsid w:val="00B376C6"/>
    <w:rsid w:val="00B379F8"/>
    <w:rsid w:val="00B40817"/>
    <w:rsid w:val="00B41B7F"/>
    <w:rsid w:val="00B41FF5"/>
    <w:rsid w:val="00B445DD"/>
    <w:rsid w:val="00B46ED6"/>
    <w:rsid w:val="00B4796F"/>
    <w:rsid w:val="00B47B02"/>
    <w:rsid w:val="00B47BF9"/>
    <w:rsid w:val="00B507D7"/>
    <w:rsid w:val="00B5178F"/>
    <w:rsid w:val="00B53388"/>
    <w:rsid w:val="00B53C77"/>
    <w:rsid w:val="00B54B01"/>
    <w:rsid w:val="00B571F4"/>
    <w:rsid w:val="00B6194C"/>
    <w:rsid w:val="00B62339"/>
    <w:rsid w:val="00B63749"/>
    <w:rsid w:val="00B63F09"/>
    <w:rsid w:val="00B6421A"/>
    <w:rsid w:val="00B645FB"/>
    <w:rsid w:val="00B662E1"/>
    <w:rsid w:val="00B668E1"/>
    <w:rsid w:val="00B67CCD"/>
    <w:rsid w:val="00B707C7"/>
    <w:rsid w:val="00B73A54"/>
    <w:rsid w:val="00B74513"/>
    <w:rsid w:val="00B745A4"/>
    <w:rsid w:val="00B74FED"/>
    <w:rsid w:val="00B750CB"/>
    <w:rsid w:val="00B775A4"/>
    <w:rsid w:val="00B77A56"/>
    <w:rsid w:val="00B80CCB"/>
    <w:rsid w:val="00B812E2"/>
    <w:rsid w:val="00B827CD"/>
    <w:rsid w:val="00B84A71"/>
    <w:rsid w:val="00B856B2"/>
    <w:rsid w:val="00B85D8C"/>
    <w:rsid w:val="00B9097B"/>
    <w:rsid w:val="00B9142B"/>
    <w:rsid w:val="00B91968"/>
    <w:rsid w:val="00B91A2D"/>
    <w:rsid w:val="00B91CC7"/>
    <w:rsid w:val="00B91E08"/>
    <w:rsid w:val="00B928CB"/>
    <w:rsid w:val="00B9434B"/>
    <w:rsid w:val="00B957D4"/>
    <w:rsid w:val="00B95AA9"/>
    <w:rsid w:val="00B96428"/>
    <w:rsid w:val="00B96FB9"/>
    <w:rsid w:val="00B9766C"/>
    <w:rsid w:val="00B97A34"/>
    <w:rsid w:val="00BA0963"/>
    <w:rsid w:val="00BA0A17"/>
    <w:rsid w:val="00BA111B"/>
    <w:rsid w:val="00BA1912"/>
    <w:rsid w:val="00BA1915"/>
    <w:rsid w:val="00BA2441"/>
    <w:rsid w:val="00BA285C"/>
    <w:rsid w:val="00BA2ADE"/>
    <w:rsid w:val="00BA3B43"/>
    <w:rsid w:val="00BA3CA8"/>
    <w:rsid w:val="00BA3FBD"/>
    <w:rsid w:val="00BA44F1"/>
    <w:rsid w:val="00BA4BAF"/>
    <w:rsid w:val="00BA4EF5"/>
    <w:rsid w:val="00BA5EFE"/>
    <w:rsid w:val="00BB1D64"/>
    <w:rsid w:val="00BB1F11"/>
    <w:rsid w:val="00BB1F17"/>
    <w:rsid w:val="00BB231C"/>
    <w:rsid w:val="00BB24A5"/>
    <w:rsid w:val="00BB2E13"/>
    <w:rsid w:val="00BB2F21"/>
    <w:rsid w:val="00BB42A6"/>
    <w:rsid w:val="00BB4D28"/>
    <w:rsid w:val="00BB4E4B"/>
    <w:rsid w:val="00BB5CDC"/>
    <w:rsid w:val="00BB67BC"/>
    <w:rsid w:val="00BB7362"/>
    <w:rsid w:val="00BB77FE"/>
    <w:rsid w:val="00BC05A7"/>
    <w:rsid w:val="00BC193E"/>
    <w:rsid w:val="00BC2171"/>
    <w:rsid w:val="00BC3CD4"/>
    <w:rsid w:val="00BC5845"/>
    <w:rsid w:val="00BC5CD1"/>
    <w:rsid w:val="00BC6E69"/>
    <w:rsid w:val="00BC70CE"/>
    <w:rsid w:val="00BC75D8"/>
    <w:rsid w:val="00BD014F"/>
    <w:rsid w:val="00BD0B8C"/>
    <w:rsid w:val="00BD1C53"/>
    <w:rsid w:val="00BD241F"/>
    <w:rsid w:val="00BD2823"/>
    <w:rsid w:val="00BD48E6"/>
    <w:rsid w:val="00BD6535"/>
    <w:rsid w:val="00BD6C1C"/>
    <w:rsid w:val="00BD6DA0"/>
    <w:rsid w:val="00BD6F43"/>
    <w:rsid w:val="00BD7274"/>
    <w:rsid w:val="00BD7955"/>
    <w:rsid w:val="00BD7F29"/>
    <w:rsid w:val="00BE02B9"/>
    <w:rsid w:val="00BE0F5E"/>
    <w:rsid w:val="00BE190C"/>
    <w:rsid w:val="00BE1A97"/>
    <w:rsid w:val="00BE2592"/>
    <w:rsid w:val="00BE2B84"/>
    <w:rsid w:val="00BE305E"/>
    <w:rsid w:val="00BE31D3"/>
    <w:rsid w:val="00BE4840"/>
    <w:rsid w:val="00BE49C7"/>
    <w:rsid w:val="00BE54C0"/>
    <w:rsid w:val="00BE5875"/>
    <w:rsid w:val="00BE5C4D"/>
    <w:rsid w:val="00BE74FD"/>
    <w:rsid w:val="00BE7C6B"/>
    <w:rsid w:val="00BF0053"/>
    <w:rsid w:val="00BF1FA5"/>
    <w:rsid w:val="00BF29ED"/>
    <w:rsid w:val="00BF36B0"/>
    <w:rsid w:val="00BF3A4B"/>
    <w:rsid w:val="00BF4186"/>
    <w:rsid w:val="00BF65A5"/>
    <w:rsid w:val="00BF6DBE"/>
    <w:rsid w:val="00BF70ED"/>
    <w:rsid w:val="00BF727E"/>
    <w:rsid w:val="00BF7A53"/>
    <w:rsid w:val="00C012D5"/>
    <w:rsid w:val="00C01CD8"/>
    <w:rsid w:val="00C01D21"/>
    <w:rsid w:val="00C02146"/>
    <w:rsid w:val="00C029D1"/>
    <w:rsid w:val="00C04111"/>
    <w:rsid w:val="00C0412E"/>
    <w:rsid w:val="00C04208"/>
    <w:rsid w:val="00C04BD0"/>
    <w:rsid w:val="00C05F50"/>
    <w:rsid w:val="00C06167"/>
    <w:rsid w:val="00C0645F"/>
    <w:rsid w:val="00C06AC4"/>
    <w:rsid w:val="00C06E48"/>
    <w:rsid w:val="00C06EED"/>
    <w:rsid w:val="00C07148"/>
    <w:rsid w:val="00C0772D"/>
    <w:rsid w:val="00C11817"/>
    <w:rsid w:val="00C12859"/>
    <w:rsid w:val="00C150FD"/>
    <w:rsid w:val="00C15469"/>
    <w:rsid w:val="00C16342"/>
    <w:rsid w:val="00C208D4"/>
    <w:rsid w:val="00C2167B"/>
    <w:rsid w:val="00C22253"/>
    <w:rsid w:val="00C228DB"/>
    <w:rsid w:val="00C2320A"/>
    <w:rsid w:val="00C23C9A"/>
    <w:rsid w:val="00C252E2"/>
    <w:rsid w:val="00C253F7"/>
    <w:rsid w:val="00C25A3C"/>
    <w:rsid w:val="00C25EE5"/>
    <w:rsid w:val="00C26395"/>
    <w:rsid w:val="00C26584"/>
    <w:rsid w:val="00C26A4D"/>
    <w:rsid w:val="00C3121A"/>
    <w:rsid w:val="00C31619"/>
    <w:rsid w:val="00C32317"/>
    <w:rsid w:val="00C325B2"/>
    <w:rsid w:val="00C329B1"/>
    <w:rsid w:val="00C33DC2"/>
    <w:rsid w:val="00C33E5E"/>
    <w:rsid w:val="00C33F61"/>
    <w:rsid w:val="00C348EB"/>
    <w:rsid w:val="00C35310"/>
    <w:rsid w:val="00C35EBA"/>
    <w:rsid w:val="00C35EC1"/>
    <w:rsid w:val="00C37270"/>
    <w:rsid w:val="00C374EE"/>
    <w:rsid w:val="00C40860"/>
    <w:rsid w:val="00C420C2"/>
    <w:rsid w:val="00C42AD6"/>
    <w:rsid w:val="00C43903"/>
    <w:rsid w:val="00C43D27"/>
    <w:rsid w:val="00C44C2F"/>
    <w:rsid w:val="00C4510E"/>
    <w:rsid w:val="00C451A0"/>
    <w:rsid w:val="00C45E1B"/>
    <w:rsid w:val="00C4685A"/>
    <w:rsid w:val="00C46A38"/>
    <w:rsid w:val="00C46AD4"/>
    <w:rsid w:val="00C4710D"/>
    <w:rsid w:val="00C518D1"/>
    <w:rsid w:val="00C51BA2"/>
    <w:rsid w:val="00C51C50"/>
    <w:rsid w:val="00C5202B"/>
    <w:rsid w:val="00C524CA"/>
    <w:rsid w:val="00C524FB"/>
    <w:rsid w:val="00C52FB4"/>
    <w:rsid w:val="00C532C8"/>
    <w:rsid w:val="00C540EA"/>
    <w:rsid w:val="00C54D34"/>
    <w:rsid w:val="00C54FB4"/>
    <w:rsid w:val="00C56273"/>
    <w:rsid w:val="00C56511"/>
    <w:rsid w:val="00C60DE3"/>
    <w:rsid w:val="00C614E6"/>
    <w:rsid w:val="00C615CC"/>
    <w:rsid w:val="00C63482"/>
    <w:rsid w:val="00C6365B"/>
    <w:rsid w:val="00C64019"/>
    <w:rsid w:val="00C64E6D"/>
    <w:rsid w:val="00C64F89"/>
    <w:rsid w:val="00C658E0"/>
    <w:rsid w:val="00C663F7"/>
    <w:rsid w:val="00C66D1C"/>
    <w:rsid w:val="00C67358"/>
    <w:rsid w:val="00C679D0"/>
    <w:rsid w:val="00C70497"/>
    <w:rsid w:val="00C70926"/>
    <w:rsid w:val="00C70F08"/>
    <w:rsid w:val="00C72194"/>
    <w:rsid w:val="00C724F8"/>
    <w:rsid w:val="00C726D8"/>
    <w:rsid w:val="00C73606"/>
    <w:rsid w:val="00C74379"/>
    <w:rsid w:val="00C74DFE"/>
    <w:rsid w:val="00C7573A"/>
    <w:rsid w:val="00C76244"/>
    <w:rsid w:val="00C764DC"/>
    <w:rsid w:val="00C76C8C"/>
    <w:rsid w:val="00C76D19"/>
    <w:rsid w:val="00C76F09"/>
    <w:rsid w:val="00C772E9"/>
    <w:rsid w:val="00C77B48"/>
    <w:rsid w:val="00C77BB2"/>
    <w:rsid w:val="00C806B2"/>
    <w:rsid w:val="00C80B9B"/>
    <w:rsid w:val="00C816F7"/>
    <w:rsid w:val="00C81CF6"/>
    <w:rsid w:val="00C8254E"/>
    <w:rsid w:val="00C82638"/>
    <w:rsid w:val="00C83BEB"/>
    <w:rsid w:val="00C83EFC"/>
    <w:rsid w:val="00C85231"/>
    <w:rsid w:val="00C854C2"/>
    <w:rsid w:val="00C85B7F"/>
    <w:rsid w:val="00C8711E"/>
    <w:rsid w:val="00C87B2D"/>
    <w:rsid w:val="00C87DCF"/>
    <w:rsid w:val="00C90270"/>
    <w:rsid w:val="00C904A5"/>
    <w:rsid w:val="00C92394"/>
    <w:rsid w:val="00C932BF"/>
    <w:rsid w:val="00C935B2"/>
    <w:rsid w:val="00C93DC5"/>
    <w:rsid w:val="00C9472D"/>
    <w:rsid w:val="00C94755"/>
    <w:rsid w:val="00C95A8B"/>
    <w:rsid w:val="00C965D5"/>
    <w:rsid w:val="00C96B82"/>
    <w:rsid w:val="00C96CDC"/>
    <w:rsid w:val="00C97273"/>
    <w:rsid w:val="00CA0641"/>
    <w:rsid w:val="00CA07DF"/>
    <w:rsid w:val="00CA0CD2"/>
    <w:rsid w:val="00CA141E"/>
    <w:rsid w:val="00CA1D11"/>
    <w:rsid w:val="00CA1EC5"/>
    <w:rsid w:val="00CA2103"/>
    <w:rsid w:val="00CA25DC"/>
    <w:rsid w:val="00CA3732"/>
    <w:rsid w:val="00CA42DB"/>
    <w:rsid w:val="00CA4BCE"/>
    <w:rsid w:val="00CA55C0"/>
    <w:rsid w:val="00CA57AF"/>
    <w:rsid w:val="00CA5822"/>
    <w:rsid w:val="00CA698B"/>
    <w:rsid w:val="00CA6BCD"/>
    <w:rsid w:val="00CA6D04"/>
    <w:rsid w:val="00CA75B0"/>
    <w:rsid w:val="00CA7702"/>
    <w:rsid w:val="00CA7D53"/>
    <w:rsid w:val="00CA7EDD"/>
    <w:rsid w:val="00CB08CB"/>
    <w:rsid w:val="00CB0BCD"/>
    <w:rsid w:val="00CB0CE5"/>
    <w:rsid w:val="00CB10C3"/>
    <w:rsid w:val="00CB1331"/>
    <w:rsid w:val="00CB1755"/>
    <w:rsid w:val="00CB1E8E"/>
    <w:rsid w:val="00CB268A"/>
    <w:rsid w:val="00CB3343"/>
    <w:rsid w:val="00CB3D3C"/>
    <w:rsid w:val="00CB4D7A"/>
    <w:rsid w:val="00CB5492"/>
    <w:rsid w:val="00CB57F6"/>
    <w:rsid w:val="00CB5DE4"/>
    <w:rsid w:val="00CB648E"/>
    <w:rsid w:val="00CB694D"/>
    <w:rsid w:val="00CB6F34"/>
    <w:rsid w:val="00CB7261"/>
    <w:rsid w:val="00CB756A"/>
    <w:rsid w:val="00CB7F40"/>
    <w:rsid w:val="00CC0BEB"/>
    <w:rsid w:val="00CC1238"/>
    <w:rsid w:val="00CC230A"/>
    <w:rsid w:val="00CC27F4"/>
    <w:rsid w:val="00CC38F5"/>
    <w:rsid w:val="00CC3C21"/>
    <w:rsid w:val="00CC467A"/>
    <w:rsid w:val="00CC4A89"/>
    <w:rsid w:val="00CC507E"/>
    <w:rsid w:val="00CC59AD"/>
    <w:rsid w:val="00CC5BBB"/>
    <w:rsid w:val="00CC5E17"/>
    <w:rsid w:val="00CC67B0"/>
    <w:rsid w:val="00CC7572"/>
    <w:rsid w:val="00CC7625"/>
    <w:rsid w:val="00CD01B8"/>
    <w:rsid w:val="00CD0CB8"/>
    <w:rsid w:val="00CD11EE"/>
    <w:rsid w:val="00CD16D8"/>
    <w:rsid w:val="00CD1973"/>
    <w:rsid w:val="00CD2301"/>
    <w:rsid w:val="00CD27B7"/>
    <w:rsid w:val="00CD2AF9"/>
    <w:rsid w:val="00CD3B5A"/>
    <w:rsid w:val="00CD6A82"/>
    <w:rsid w:val="00CD7688"/>
    <w:rsid w:val="00CD79C3"/>
    <w:rsid w:val="00CD7BE7"/>
    <w:rsid w:val="00CE0BE6"/>
    <w:rsid w:val="00CE2414"/>
    <w:rsid w:val="00CE3349"/>
    <w:rsid w:val="00CE388C"/>
    <w:rsid w:val="00CE4225"/>
    <w:rsid w:val="00CE4C13"/>
    <w:rsid w:val="00CE4F98"/>
    <w:rsid w:val="00CE574A"/>
    <w:rsid w:val="00CE5D86"/>
    <w:rsid w:val="00CE65B9"/>
    <w:rsid w:val="00CE6B9C"/>
    <w:rsid w:val="00CE6DD7"/>
    <w:rsid w:val="00CF0894"/>
    <w:rsid w:val="00CF0E37"/>
    <w:rsid w:val="00CF1A14"/>
    <w:rsid w:val="00CF1F3B"/>
    <w:rsid w:val="00CF266D"/>
    <w:rsid w:val="00CF2E05"/>
    <w:rsid w:val="00CF4D7B"/>
    <w:rsid w:val="00CF68A5"/>
    <w:rsid w:val="00D019AB"/>
    <w:rsid w:val="00D01A85"/>
    <w:rsid w:val="00D029C4"/>
    <w:rsid w:val="00D02DA6"/>
    <w:rsid w:val="00D03ED8"/>
    <w:rsid w:val="00D044A5"/>
    <w:rsid w:val="00D046D1"/>
    <w:rsid w:val="00D0487E"/>
    <w:rsid w:val="00D0568D"/>
    <w:rsid w:val="00D059D7"/>
    <w:rsid w:val="00D062DF"/>
    <w:rsid w:val="00D06BA8"/>
    <w:rsid w:val="00D103C3"/>
    <w:rsid w:val="00D111F7"/>
    <w:rsid w:val="00D112C2"/>
    <w:rsid w:val="00D11DBD"/>
    <w:rsid w:val="00D12EFB"/>
    <w:rsid w:val="00D13124"/>
    <w:rsid w:val="00D13C92"/>
    <w:rsid w:val="00D13FE1"/>
    <w:rsid w:val="00D1494D"/>
    <w:rsid w:val="00D1591D"/>
    <w:rsid w:val="00D15BDD"/>
    <w:rsid w:val="00D15DF8"/>
    <w:rsid w:val="00D20EAC"/>
    <w:rsid w:val="00D21CD0"/>
    <w:rsid w:val="00D22B74"/>
    <w:rsid w:val="00D23200"/>
    <w:rsid w:val="00D23591"/>
    <w:rsid w:val="00D23FE8"/>
    <w:rsid w:val="00D24BC0"/>
    <w:rsid w:val="00D25ACE"/>
    <w:rsid w:val="00D25E53"/>
    <w:rsid w:val="00D26922"/>
    <w:rsid w:val="00D26962"/>
    <w:rsid w:val="00D2748C"/>
    <w:rsid w:val="00D2799D"/>
    <w:rsid w:val="00D27ACB"/>
    <w:rsid w:val="00D27DF1"/>
    <w:rsid w:val="00D307D9"/>
    <w:rsid w:val="00D309D2"/>
    <w:rsid w:val="00D310F0"/>
    <w:rsid w:val="00D32087"/>
    <w:rsid w:val="00D32DC3"/>
    <w:rsid w:val="00D3323D"/>
    <w:rsid w:val="00D34560"/>
    <w:rsid w:val="00D34CA1"/>
    <w:rsid w:val="00D34FE5"/>
    <w:rsid w:val="00D354AC"/>
    <w:rsid w:val="00D36054"/>
    <w:rsid w:val="00D378ED"/>
    <w:rsid w:val="00D40D56"/>
    <w:rsid w:val="00D40D8D"/>
    <w:rsid w:val="00D433BE"/>
    <w:rsid w:val="00D43730"/>
    <w:rsid w:val="00D43B6F"/>
    <w:rsid w:val="00D43F6E"/>
    <w:rsid w:val="00D456B5"/>
    <w:rsid w:val="00D4679A"/>
    <w:rsid w:val="00D467C6"/>
    <w:rsid w:val="00D473A3"/>
    <w:rsid w:val="00D4740A"/>
    <w:rsid w:val="00D474F8"/>
    <w:rsid w:val="00D505D4"/>
    <w:rsid w:val="00D50838"/>
    <w:rsid w:val="00D509CB"/>
    <w:rsid w:val="00D514CE"/>
    <w:rsid w:val="00D51F29"/>
    <w:rsid w:val="00D52E24"/>
    <w:rsid w:val="00D53635"/>
    <w:rsid w:val="00D53EAB"/>
    <w:rsid w:val="00D554A2"/>
    <w:rsid w:val="00D55EFD"/>
    <w:rsid w:val="00D56293"/>
    <w:rsid w:val="00D5774F"/>
    <w:rsid w:val="00D578A7"/>
    <w:rsid w:val="00D57D4D"/>
    <w:rsid w:val="00D57E88"/>
    <w:rsid w:val="00D60B70"/>
    <w:rsid w:val="00D6196B"/>
    <w:rsid w:val="00D62074"/>
    <w:rsid w:val="00D62BA6"/>
    <w:rsid w:val="00D635E0"/>
    <w:rsid w:val="00D64E3D"/>
    <w:rsid w:val="00D65135"/>
    <w:rsid w:val="00D67093"/>
    <w:rsid w:val="00D670AE"/>
    <w:rsid w:val="00D67D41"/>
    <w:rsid w:val="00D70230"/>
    <w:rsid w:val="00D70B75"/>
    <w:rsid w:val="00D70BD0"/>
    <w:rsid w:val="00D711C3"/>
    <w:rsid w:val="00D71C65"/>
    <w:rsid w:val="00D71D84"/>
    <w:rsid w:val="00D72CDA"/>
    <w:rsid w:val="00D72D17"/>
    <w:rsid w:val="00D72DA0"/>
    <w:rsid w:val="00D73239"/>
    <w:rsid w:val="00D732AD"/>
    <w:rsid w:val="00D74B3A"/>
    <w:rsid w:val="00D74F60"/>
    <w:rsid w:val="00D7520E"/>
    <w:rsid w:val="00D75780"/>
    <w:rsid w:val="00D75C67"/>
    <w:rsid w:val="00D7681D"/>
    <w:rsid w:val="00D770CE"/>
    <w:rsid w:val="00D77C36"/>
    <w:rsid w:val="00D77FAD"/>
    <w:rsid w:val="00D81587"/>
    <w:rsid w:val="00D816E0"/>
    <w:rsid w:val="00D82C4C"/>
    <w:rsid w:val="00D830C4"/>
    <w:rsid w:val="00D83425"/>
    <w:rsid w:val="00D834B8"/>
    <w:rsid w:val="00D83DF8"/>
    <w:rsid w:val="00D84E59"/>
    <w:rsid w:val="00D84E67"/>
    <w:rsid w:val="00D8634F"/>
    <w:rsid w:val="00D86A61"/>
    <w:rsid w:val="00D90125"/>
    <w:rsid w:val="00D90C69"/>
    <w:rsid w:val="00D90EA7"/>
    <w:rsid w:val="00D9142D"/>
    <w:rsid w:val="00D91AF0"/>
    <w:rsid w:val="00D91B8A"/>
    <w:rsid w:val="00D91C39"/>
    <w:rsid w:val="00D946B4"/>
    <w:rsid w:val="00D95519"/>
    <w:rsid w:val="00D96D35"/>
    <w:rsid w:val="00D97568"/>
    <w:rsid w:val="00D9761F"/>
    <w:rsid w:val="00D97B5D"/>
    <w:rsid w:val="00D97E19"/>
    <w:rsid w:val="00DA1FDE"/>
    <w:rsid w:val="00DA23C9"/>
    <w:rsid w:val="00DA2726"/>
    <w:rsid w:val="00DA379A"/>
    <w:rsid w:val="00DA5516"/>
    <w:rsid w:val="00DA586B"/>
    <w:rsid w:val="00DA5E9A"/>
    <w:rsid w:val="00DA6DAA"/>
    <w:rsid w:val="00DB05A9"/>
    <w:rsid w:val="00DB07AF"/>
    <w:rsid w:val="00DB0945"/>
    <w:rsid w:val="00DB0B0C"/>
    <w:rsid w:val="00DB1707"/>
    <w:rsid w:val="00DB1BBF"/>
    <w:rsid w:val="00DB1DF1"/>
    <w:rsid w:val="00DB2919"/>
    <w:rsid w:val="00DB2939"/>
    <w:rsid w:val="00DB3770"/>
    <w:rsid w:val="00DB436D"/>
    <w:rsid w:val="00DB4C21"/>
    <w:rsid w:val="00DB58B2"/>
    <w:rsid w:val="00DB67AB"/>
    <w:rsid w:val="00DB6A0D"/>
    <w:rsid w:val="00DB6D6D"/>
    <w:rsid w:val="00DB6ECF"/>
    <w:rsid w:val="00DB72D2"/>
    <w:rsid w:val="00DC1DCB"/>
    <w:rsid w:val="00DC29CB"/>
    <w:rsid w:val="00DC2D5A"/>
    <w:rsid w:val="00DC31FD"/>
    <w:rsid w:val="00DC331B"/>
    <w:rsid w:val="00DC3908"/>
    <w:rsid w:val="00DC47E9"/>
    <w:rsid w:val="00DC4F1A"/>
    <w:rsid w:val="00DC50DB"/>
    <w:rsid w:val="00DC50FA"/>
    <w:rsid w:val="00DC5B3E"/>
    <w:rsid w:val="00DC688C"/>
    <w:rsid w:val="00DC6E8F"/>
    <w:rsid w:val="00DC73BC"/>
    <w:rsid w:val="00DC7EC9"/>
    <w:rsid w:val="00DD1AC6"/>
    <w:rsid w:val="00DD2317"/>
    <w:rsid w:val="00DD281C"/>
    <w:rsid w:val="00DD2B7E"/>
    <w:rsid w:val="00DD2F4A"/>
    <w:rsid w:val="00DD30C0"/>
    <w:rsid w:val="00DD32C0"/>
    <w:rsid w:val="00DD39E1"/>
    <w:rsid w:val="00DD3D07"/>
    <w:rsid w:val="00DD4677"/>
    <w:rsid w:val="00DD59BD"/>
    <w:rsid w:val="00DD6006"/>
    <w:rsid w:val="00DD6911"/>
    <w:rsid w:val="00DD7F32"/>
    <w:rsid w:val="00DE0E15"/>
    <w:rsid w:val="00DE204D"/>
    <w:rsid w:val="00DE2126"/>
    <w:rsid w:val="00DE238A"/>
    <w:rsid w:val="00DE30A7"/>
    <w:rsid w:val="00DE3446"/>
    <w:rsid w:val="00DE3A56"/>
    <w:rsid w:val="00DE3BB1"/>
    <w:rsid w:val="00DE5075"/>
    <w:rsid w:val="00DE5A5C"/>
    <w:rsid w:val="00DE5CC0"/>
    <w:rsid w:val="00DE60A9"/>
    <w:rsid w:val="00DE6FAF"/>
    <w:rsid w:val="00DF0178"/>
    <w:rsid w:val="00DF07B1"/>
    <w:rsid w:val="00DF1CE7"/>
    <w:rsid w:val="00DF2369"/>
    <w:rsid w:val="00DF2AE3"/>
    <w:rsid w:val="00DF2CC0"/>
    <w:rsid w:val="00DF4444"/>
    <w:rsid w:val="00DF6274"/>
    <w:rsid w:val="00DF77B9"/>
    <w:rsid w:val="00DF7AC3"/>
    <w:rsid w:val="00E000A5"/>
    <w:rsid w:val="00E00C9F"/>
    <w:rsid w:val="00E00F5E"/>
    <w:rsid w:val="00E01ABC"/>
    <w:rsid w:val="00E02049"/>
    <w:rsid w:val="00E021C1"/>
    <w:rsid w:val="00E02DFF"/>
    <w:rsid w:val="00E032B6"/>
    <w:rsid w:val="00E0434B"/>
    <w:rsid w:val="00E05BFD"/>
    <w:rsid w:val="00E05CCB"/>
    <w:rsid w:val="00E05DE0"/>
    <w:rsid w:val="00E07EFF"/>
    <w:rsid w:val="00E117A7"/>
    <w:rsid w:val="00E11D96"/>
    <w:rsid w:val="00E125C8"/>
    <w:rsid w:val="00E12619"/>
    <w:rsid w:val="00E12BA9"/>
    <w:rsid w:val="00E133E1"/>
    <w:rsid w:val="00E14805"/>
    <w:rsid w:val="00E15354"/>
    <w:rsid w:val="00E155FC"/>
    <w:rsid w:val="00E167C4"/>
    <w:rsid w:val="00E16D7A"/>
    <w:rsid w:val="00E209C0"/>
    <w:rsid w:val="00E214ED"/>
    <w:rsid w:val="00E227BE"/>
    <w:rsid w:val="00E231F6"/>
    <w:rsid w:val="00E23C71"/>
    <w:rsid w:val="00E2424E"/>
    <w:rsid w:val="00E250B2"/>
    <w:rsid w:val="00E25C25"/>
    <w:rsid w:val="00E25F1C"/>
    <w:rsid w:val="00E262A1"/>
    <w:rsid w:val="00E26CEC"/>
    <w:rsid w:val="00E26F8A"/>
    <w:rsid w:val="00E2734E"/>
    <w:rsid w:val="00E302BB"/>
    <w:rsid w:val="00E30F20"/>
    <w:rsid w:val="00E30FDF"/>
    <w:rsid w:val="00E3157E"/>
    <w:rsid w:val="00E325F7"/>
    <w:rsid w:val="00E32FCA"/>
    <w:rsid w:val="00E34CB2"/>
    <w:rsid w:val="00E36433"/>
    <w:rsid w:val="00E364CD"/>
    <w:rsid w:val="00E367B6"/>
    <w:rsid w:val="00E369AA"/>
    <w:rsid w:val="00E401D1"/>
    <w:rsid w:val="00E40DAB"/>
    <w:rsid w:val="00E417E6"/>
    <w:rsid w:val="00E4239A"/>
    <w:rsid w:val="00E43238"/>
    <w:rsid w:val="00E4383D"/>
    <w:rsid w:val="00E43ABD"/>
    <w:rsid w:val="00E44028"/>
    <w:rsid w:val="00E455EA"/>
    <w:rsid w:val="00E45BAD"/>
    <w:rsid w:val="00E45E81"/>
    <w:rsid w:val="00E475C7"/>
    <w:rsid w:val="00E47AD0"/>
    <w:rsid w:val="00E47E19"/>
    <w:rsid w:val="00E512E2"/>
    <w:rsid w:val="00E52B61"/>
    <w:rsid w:val="00E5456D"/>
    <w:rsid w:val="00E54787"/>
    <w:rsid w:val="00E548F0"/>
    <w:rsid w:val="00E54E54"/>
    <w:rsid w:val="00E553E5"/>
    <w:rsid w:val="00E561EE"/>
    <w:rsid w:val="00E562FD"/>
    <w:rsid w:val="00E56622"/>
    <w:rsid w:val="00E572FF"/>
    <w:rsid w:val="00E574C5"/>
    <w:rsid w:val="00E578DD"/>
    <w:rsid w:val="00E57F1F"/>
    <w:rsid w:val="00E6055A"/>
    <w:rsid w:val="00E605AD"/>
    <w:rsid w:val="00E61022"/>
    <w:rsid w:val="00E6126D"/>
    <w:rsid w:val="00E61284"/>
    <w:rsid w:val="00E61469"/>
    <w:rsid w:val="00E61503"/>
    <w:rsid w:val="00E6392F"/>
    <w:rsid w:val="00E6414B"/>
    <w:rsid w:val="00E65D6F"/>
    <w:rsid w:val="00E6607F"/>
    <w:rsid w:val="00E703A1"/>
    <w:rsid w:val="00E70E72"/>
    <w:rsid w:val="00E7151A"/>
    <w:rsid w:val="00E73798"/>
    <w:rsid w:val="00E7470F"/>
    <w:rsid w:val="00E7499B"/>
    <w:rsid w:val="00E74ACF"/>
    <w:rsid w:val="00E75FB8"/>
    <w:rsid w:val="00E76441"/>
    <w:rsid w:val="00E766CB"/>
    <w:rsid w:val="00E76AFC"/>
    <w:rsid w:val="00E770C9"/>
    <w:rsid w:val="00E774DE"/>
    <w:rsid w:val="00E7774B"/>
    <w:rsid w:val="00E778E8"/>
    <w:rsid w:val="00E804B3"/>
    <w:rsid w:val="00E808B5"/>
    <w:rsid w:val="00E829F2"/>
    <w:rsid w:val="00E83444"/>
    <w:rsid w:val="00E83462"/>
    <w:rsid w:val="00E839F8"/>
    <w:rsid w:val="00E84060"/>
    <w:rsid w:val="00E8408F"/>
    <w:rsid w:val="00E84494"/>
    <w:rsid w:val="00E85DE8"/>
    <w:rsid w:val="00E87486"/>
    <w:rsid w:val="00E87993"/>
    <w:rsid w:val="00E87C49"/>
    <w:rsid w:val="00E90909"/>
    <w:rsid w:val="00E90EB5"/>
    <w:rsid w:val="00E9117D"/>
    <w:rsid w:val="00E92704"/>
    <w:rsid w:val="00E939A5"/>
    <w:rsid w:val="00E93F08"/>
    <w:rsid w:val="00E95583"/>
    <w:rsid w:val="00E95721"/>
    <w:rsid w:val="00E9576A"/>
    <w:rsid w:val="00E9637E"/>
    <w:rsid w:val="00E9733E"/>
    <w:rsid w:val="00E97BDB"/>
    <w:rsid w:val="00EA00FC"/>
    <w:rsid w:val="00EA020F"/>
    <w:rsid w:val="00EA0AC2"/>
    <w:rsid w:val="00EA1036"/>
    <w:rsid w:val="00EA1FD0"/>
    <w:rsid w:val="00EA2016"/>
    <w:rsid w:val="00EA2EC1"/>
    <w:rsid w:val="00EA3542"/>
    <w:rsid w:val="00EA45B8"/>
    <w:rsid w:val="00EA5AC6"/>
    <w:rsid w:val="00EA5B84"/>
    <w:rsid w:val="00EA7FC0"/>
    <w:rsid w:val="00EB075F"/>
    <w:rsid w:val="00EB0E29"/>
    <w:rsid w:val="00EB2AA1"/>
    <w:rsid w:val="00EB349C"/>
    <w:rsid w:val="00EB3C7A"/>
    <w:rsid w:val="00EB4EF1"/>
    <w:rsid w:val="00EB5231"/>
    <w:rsid w:val="00EB537A"/>
    <w:rsid w:val="00EB59AD"/>
    <w:rsid w:val="00EB64C2"/>
    <w:rsid w:val="00EB6798"/>
    <w:rsid w:val="00EB68CE"/>
    <w:rsid w:val="00EB71B4"/>
    <w:rsid w:val="00EB7684"/>
    <w:rsid w:val="00EC07E4"/>
    <w:rsid w:val="00EC0932"/>
    <w:rsid w:val="00EC1224"/>
    <w:rsid w:val="00EC12DD"/>
    <w:rsid w:val="00EC1963"/>
    <w:rsid w:val="00EC259D"/>
    <w:rsid w:val="00EC3267"/>
    <w:rsid w:val="00EC3F8A"/>
    <w:rsid w:val="00EC5CD6"/>
    <w:rsid w:val="00EC60AF"/>
    <w:rsid w:val="00EC70C4"/>
    <w:rsid w:val="00EC7A64"/>
    <w:rsid w:val="00ED0B30"/>
    <w:rsid w:val="00ED0C29"/>
    <w:rsid w:val="00ED0E7B"/>
    <w:rsid w:val="00ED1323"/>
    <w:rsid w:val="00ED1900"/>
    <w:rsid w:val="00ED1E44"/>
    <w:rsid w:val="00ED1FE4"/>
    <w:rsid w:val="00ED2DF0"/>
    <w:rsid w:val="00ED3C7A"/>
    <w:rsid w:val="00ED4071"/>
    <w:rsid w:val="00ED4B92"/>
    <w:rsid w:val="00ED508F"/>
    <w:rsid w:val="00ED6AC7"/>
    <w:rsid w:val="00ED6C53"/>
    <w:rsid w:val="00ED78EE"/>
    <w:rsid w:val="00ED7F95"/>
    <w:rsid w:val="00EE00CB"/>
    <w:rsid w:val="00EE02EB"/>
    <w:rsid w:val="00EE186E"/>
    <w:rsid w:val="00EE22BC"/>
    <w:rsid w:val="00EE3A66"/>
    <w:rsid w:val="00EE3AA1"/>
    <w:rsid w:val="00EE652B"/>
    <w:rsid w:val="00EE683B"/>
    <w:rsid w:val="00EE6C2D"/>
    <w:rsid w:val="00EE779D"/>
    <w:rsid w:val="00EE7D14"/>
    <w:rsid w:val="00EF103B"/>
    <w:rsid w:val="00EF19EC"/>
    <w:rsid w:val="00EF20C4"/>
    <w:rsid w:val="00EF2548"/>
    <w:rsid w:val="00EF2A8D"/>
    <w:rsid w:val="00EF3151"/>
    <w:rsid w:val="00EF4598"/>
    <w:rsid w:val="00EF46C3"/>
    <w:rsid w:val="00EF4F5D"/>
    <w:rsid w:val="00EF51F4"/>
    <w:rsid w:val="00EF5585"/>
    <w:rsid w:val="00EF64BC"/>
    <w:rsid w:val="00EF65A7"/>
    <w:rsid w:val="00EF7079"/>
    <w:rsid w:val="00EF711A"/>
    <w:rsid w:val="00EF7273"/>
    <w:rsid w:val="00F02330"/>
    <w:rsid w:val="00F024BB"/>
    <w:rsid w:val="00F03094"/>
    <w:rsid w:val="00F031CD"/>
    <w:rsid w:val="00F04574"/>
    <w:rsid w:val="00F046A8"/>
    <w:rsid w:val="00F0560A"/>
    <w:rsid w:val="00F05803"/>
    <w:rsid w:val="00F05FED"/>
    <w:rsid w:val="00F062C2"/>
    <w:rsid w:val="00F06A6C"/>
    <w:rsid w:val="00F06EF0"/>
    <w:rsid w:val="00F07C80"/>
    <w:rsid w:val="00F102AF"/>
    <w:rsid w:val="00F108BC"/>
    <w:rsid w:val="00F10902"/>
    <w:rsid w:val="00F10B94"/>
    <w:rsid w:val="00F12A7B"/>
    <w:rsid w:val="00F13BF2"/>
    <w:rsid w:val="00F1444A"/>
    <w:rsid w:val="00F14FEB"/>
    <w:rsid w:val="00F15212"/>
    <w:rsid w:val="00F1531D"/>
    <w:rsid w:val="00F15BE6"/>
    <w:rsid w:val="00F166A4"/>
    <w:rsid w:val="00F16842"/>
    <w:rsid w:val="00F17D14"/>
    <w:rsid w:val="00F17FEC"/>
    <w:rsid w:val="00F20577"/>
    <w:rsid w:val="00F20704"/>
    <w:rsid w:val="00F20A26"/>
    <w:rsid w:val="00F218A5"/>
    <w:rsid w:val="00F21A82"/>
    <w:rsid w:val="00F21E9D"/>
    <w:rsid w:val="00F22CFF"/>
    <w:rsid w:val="00F22D81"/>
    <w:rsid w:val="00F234ED"/>
    <w:rsid w:val="00F23B42"/>
    <w:rsid w:val="00F23CC8"/>
    <w:rsid w:val="00F23E6B"/>
    <w:rsid w:val="00F23F71"/>
    <w:rsid w:val="00F24CF7"/>
    <w:rsid w:val="00F2557D"/>
    <w:rsid w:val="00F256D7"/>
    <w:rsid w:val="00F258F4"/>
    <w:rsid w:val="00F26466"/>
    <w:rsid w:val="00F26822"/>
    <w:rsid w:val="00F31124"/>
    <w:rsid w:val="00F314BC"/>
    <w:rsid w:val="00F3189B"/>
    <w:rsid w:val="00F32C01"/>
    <w:rsid w:val="00F33846"/>
    <w:rsid w:val="00F33D2B"/>
    <w:rsid w:val="00F33EB2"/>
    <w:rsid w:val="00F342F7"/>
    <w:rsid w:val="00F352A4"/>
    <w:rsid w:val="00F35596"/>
    <w:rsid w:val="00F36133"/>
    <w:rsid w:val="00F36A63"/>
    <w:rsid w:val="00F37471"/>
    <w:rsid w:val="00F3767B"/>
    <w:rsid w:val="00F4060A"/>
    <w:rsid w:val="00F40883"/>
    <w:rsid w:val="00F40C27"/>
    <w:rsid w:val="00F42206"/>
    <w:rsid w:val="00F43207"/>
    <w:rsid w:val="00F4436A"/>
    <w:rsid w:val="00F449D4"/>
    <w:rsid w:val="00F44EDF"/>
    <w:rsid w:val="00F461BC"/>
    <w:rsid w:val="00F4672B"/>
    <w:rsid w:val="00F4721E"/>
    <w:rsid w:val="00F50328"/>
    <w:rsid w:val="00F504A9"/>
    <w:rsid w:val="00F5074E"/>
    <w:rsid w:val="00F521E3"/>
    <w:rsid w:val="00F53525"/>
    <w:rsid w:val="00F53779"/>
    <w:rsid w:val="00F539A1"/>
    <w:rsid w:val="00F539C8"/>
    <w:rsid w:val="00F5569A"/>
    <w:rsid w:val="00F55BB6"/>
    <w:rsid w:val="00F55D71"/>
    <w:rsid w:val="00F5629D"/>
    <w:rsid w:val="00F56A75"/>
    <w:rsid w:val="00F60942"/>
    <w:rsid w:val="00F61412"/>
    <w:rsid w:val="00F627B5"/>
    <w:rsid w:val="00F636EB"/>
    <w:rsid w:val="00F6455D"/>
    <w:rsid w:val="00F64CC8"/>
    <w:rsid w:val="00F64DBD"/>
    <w:rsid w:val="00F65537"/>
    <w:rsid w:val="00F65588"/>
    <w:rsid w:val="00F65EE9"/>
    <w:rsid w:val="00F66649"/>
    <w:rsid w:val="00F67B35"/>
    <w:rsid w:val="00F67C97"/>
    <w:rsid w:val="00F70D16"/>
    <w:rsid w:val="00F72159"/>
    <w:rsid w:val="00F7315E"/>
    <w:rsid w:val="00F739DB"/>
    <w:rsid w:val="00F73FD0"/>
    <w:rsid w:val="00F74099"/>
    <w:rsid w:val="00F7470D"/>
    <w:rsid w:val="00F755D3"/>
    <w:rsid w:val="00F759AB"/>
    <w:rsid w:val="00F75E57"/>
    <w:rsid w:val="00F778FC"/>
    <w:rsid w:val="00F805E5"/>
    <w:rsid w:val="00F807BF"/>
    <w:rsid w:val="00F8093E"/>
    <w:rsid w:val="00F835B8"/>
    <w:rsid w:val="00F83E9F"/>
    <w:rsid w:val="00F84EB2"/>
    <w:rsid w:val="00F84EC0"/>
    <w:rsid w:val="00F860A3"/>
    <w:rsid w:val="00F8699F"/>
    <w:rsid w:val="00F86F1E"/>
    <w:rsid w:val="00F87FC1"/>
    <w:rsid w:val="00F901FA"/>
    <w:rsid w:val="00F90C20"/>
    <w:rsid w:val="00F91665"/>
    <w:rsid w:val="00F923B9"/>
    <w:rsid w:val="00F92656"/>
    <w:rsid w:val="00F926A8"/>
    <w:rsid w:val="00F927E7"/>
    <w:rsid w:val="00F92C1C"/>
    <w:rsid w:val="00F93944"/>
    <w:rsid w:val="00F94504"/>
    <w:rsid w:val="00F94BDC"/>
    <w:rsid w:val="00F952AC"/>
    <w:rsid w:val="00F95BEB"/>
    <w:rsid w:val="00F95F4B"/>
    <w:rsid w:val="00F961EE"/>
    <w:rsid w:val="00F965C5"/>
    <w:rsid w:val="00F96E75"/>
    <w:rsid w:val="00F97073"/>
    <w:rsid w:val="00F97200"/>
    <w:rsid w:val="00F97A70"/>
    <w:rsid w:val="00FA04D0"/>
    <w:rsid w:val="00FA07F9"/>
    <w:rsid w:val="00FA0F24"/>
    <w:rsid w:val="00FA1439"/>
    <w:rsid w:val="00FA17E0"/>
    <w:rsid w:val="00FA237B"/>
    <w:rsid w:val="00FA2727"/>
    <w:rsid w:val="00FA40BF"/>
    <w:rsid w:val="00FA4C19"/>
    <w:rsid w:val="00FA4F1E"/>
    <w:rsid w:val="00FA598B"/>
    <w:rsid w:val="00FA6161"/>
    <w:rsid w:val="00FA6A21"/>
    <w:rsid w:val="00FB0BF8"/>
    <w:rsid w:val="00FB3299"/>
    <w:rsid w:val="00FB4FAB"/>
    <w:rsid w:val="00FB513F"/>
    <w:rsid w:val="00FB62BB"/>
    <w:rsid w:val="00FB6533"/>
    <w:rsid w:val="00FB6782"/>
    <w:rsid w:val="00FB706F"/>
    <w:rsid w:val="00FC0117"/>
    <w:rsid w:val="00FC09A6"/>
    <w:rsid w:val="00FC0B32"/>
    <w:rsid w:val="00FC1A38"/>
    <w:rsid w:val="00FC2074"/>
    <w:rsid w:val="00FC2560"/>
    <w:rsid w:val="00FC31DA"/>
    <w:rsid w:val="00FC38FD"/>
    <w:rsid w:val="00FC4030"/>
    <w:rsid w:val="00FC47CF"/>
    <w:rsid w:val="00FC4B9B"/>
    <w:rsid w:val="00FC58E6"/>
    <w:rsid w:val="00FC5CCD"/>
    <w:rsid w:val="00FC62E8"/>
    <w:rsid w:val="00FC6659"/>
    <w:rsid w:val="00FC6A4F"/>
    <w:rsid w:val="00FC7513"/>
    <w:rsid w:val="00FC7699"/>
    <w:rsid w:val="00FD0F53"/>
    <w:rsid w:val="00FD1148"/>
    <w:rsid w:val="00FD1AF0"/>
    <w:rsid w:val="00FD1BB1"/>
    <w:rsid w:val="00FD383C"/>
    <w:rsid w:val="00FD3846"/>
    <w:rsid w:val="00FD4C00"/>
    <w:rsid w:val="00FD5C44"/>
    <w:rsid w:val="00FD70B9"/>
    <w:rsid w:val="00FD76A8"/>
    <w:rsid w:val="00FE05AE"/>
    <w:rsid w:val="00FE13B3"/>
    <w:rsid w:val="00FE1F44"/>
    <w:rsid w:val="00FE28C8"/>
    <w:rsid w:val="00FE2F34"/>
    <w:rsid w:val="00FE31C6"/>
    <w:rsid w:val="00FE3C71"/>
    <w:rsid w:val="00FE3F3B"/>
    <w:rsid w:val="00FE457A"/>
    <w:rsid w:val="00FE4804"/>
    <w:rsid w:val="00FE4CC7"/>
    <w:rsid w:val="00FE5A0D"/>
    <w:rsid w:val="00FE7789"/>
    <w:rsid w:val="00FE7E72"/>
    <w:rsid w:val="00FF0876"/>
    <w:rsid w:val="00FF0CF2"/>
    <w:rsid w:val="00FF0F7F"/>
    <w:rsid w:val="00FF1B6F"/>
    <w:rsid w:val="00FF2A44"/>
    <w:rsid w:val="00FF2A6D"/>
    <w:rsid w:val="00FF2C5E"/>
    <w:rsid w:val="00FF304F"/>
    <w:rsid w:val="00FF44EA"/>
    <w:rsid w:val="00FF5B04"/>
    <w:rsid w:val="00FF7ED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03554">
      <o:colormenu v:ext="edit" fillcolor="none" strokecolor="#c00000"/>
    </o:shapedefaults>
    <o:shapelayout v:ext="edit">
      <o:idmap v:ext="edit" data="1"/>
      <o:rules v:ext="edit">
        <o:r id="V:Rule10" type="connector" idref="#AutoShape 15"/>
        <o:r id="V:Rule11" type="connector" idref="#AutoShape 3"/>
        <o:r id="V:Rule12" type="connector" idref="#AutoShape 46"/>
        <o:r id="V:Rule13" type="connector" idref="#AutoShape 10"/>
        <o:r id="V:Rule14" type="connector" idref="#AutoShape 12"/>
        <o:r id="V:Rule15" type="connector" idref="#AutoShape 4"/>
        <o:r id="V:Rule16" type="connector" idref="#AutoShape 9"/>
        <o:r id="V:Rule17" type="connector" idref="#AutoShape 47"/>
        <o:r id="V:Rule18" type="connector" idref="#AutoShape 4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1788"/>
    <w:pPr>
      <w:spacing w:after="200"/>
    </w:pPr>
    <w:rPr>
      <w:sz w:val="22"/>
      <w:szCs w:val="22"/>
    </w:rPr>
  </w:style>
  <w:style w:type="paragraph" w:styleId="Heading1">
    <w:name w:val="heading 1"/>
    <w:basedOn w:val="Normal"/>
    <w:next w:val="Normal"/>
    <w:link w:val="Heading1Char"/>
    <w:qFormat/>
    <w:rsid w:val="00CB268A"/>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qFormat/>
    <w:rsid w:val="0015213D"/>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qFormat/>
    <w:rsid w:val="00503FB6"/>
    <w:pPr>
      <w:keepNext/>
      <w:spacing w:before="240" w:after="60"/>
      <w:outlineLvl w:val="2"/>
    </w:pPr>
    <w:rPr>
      <w:rFonts w:ascii="Cambria" w:eastAsia="Times New Roman"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B268A"/>
    <w:rPr>
      <w:rFonts w:ascii="Cambria" w:eastAsia="Times New Roman" w:hAnsi="Cambria" w:cs="Times New Roman"/>
      <w:b/>
      <w:bCs/>
      <w:color w:val="365F91"/>
      <w:sz w:val="28"/>
      <w:szCs w:val="28"/>
    </w:rPr>
  </w:style>
  <w:style w:type="paragraph" w:styleId="BalloonText">
    <w:name w:val="Balloon Text"/>
    <w:basedOn w:val="Normal"/>
    <w:link w:val="BalloonTextChar"/>
    <w:uiPriority w:val="99"/>
    <w:semiHidden/>
    <w:unhideWhenUsed/>
    <w:rsid w:val="001B003E"/>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003E"/>
    <w:rPr>
      <w:rFonts w:ascii="Tahoma" w:hAnsi="Tahoma" w:cs="Tahoma"/>
      <w:sz w:val="16"/>
      <w:szCs w:val="16"/>
    </w:rPr>
  </w:style>
  <w:style w:type="paragraph" w:styleId="Header">
    <w:name w:val="header"/>
    <w:basedOn w:val="Normal"/>
    <w:link w:val="HeaderChar"/>
    <w:uiPriority w:val="99"/>
    <w:unhideWhenUsed/>
    <w:rsid w:val="00DC3908"/>
    <w:pPr>
      <w:tabs>
        <w:tab w:val="center" w:pos="4680"/>
        <w:tab w:val="right" w:pos="9360"/>
      </w:tabs>
      <w:spacing w:after="0"/>
    </w:pPr>
    <w:rPr>
      <w:noProof/>
    </w:rPr>
  </w:style>
  <w:style w:type="character" w:customStyle="1" w:styleId="HeaderChar">
    <w:name w:val="Header Char"/>
    <w:basedOn w:val="DefaultParagraphFont"/>
    <w:link w:val="Header"/>
    <w:uiPriority w:val="99"/>
    <w:rsid w:val="00DC3908"/>
    <w:rPr>
      <w:noProof/>
    </w:rPr>
  </w:style>
  <w:style w:type="paragraph" w:styleId="Footer">
    <w:name w:val="footer"/>
    <w:basedOn w:val="Normal"/>
    <w:link w:val="FooterChar"/>
    <w:uiPriority w:val="99"/>
    <w:unhideWhenUsed/>
    <w:rsid w:val="00D509CB"/>
    <w:pPr>
      <w:tabs>
        <w:tab w:val="center" w:pos="4680"/>
        <w:tab w:val="right" w:pos="9360"/>
      </w:tabs>
      <w:spacing w:after="0"/>
    </w:pPr>
  </w:style>
  <w:style w:type="character" w:customStyle="1" w:styleId="FooterChar">
    <w:name w:val="Footer Char"/>
    <w:basedOn w:val="DefaultParagraphFont"/>
    <w:link w:val="Footer"/>
    <w:uiPriority w:val="99"/>
    <w:rsid w:val="00D509CB"/>
  </w:style>
  <w:style w:type="paragraph" w:styleId="ListParagraph">
    <w:name w:val="List Paragraph"/>
    <w:basedOn w:val="Normal"/>
    <w:uiPriority w:val="34"/>
    <w:qFormat/>
    <w:rsid w:val="00550507"/>
    <w:pPr>
      <w:ind w:left="720"/>
      <w:contextualSpacing/>
    </w:pPr>
  </w:style>
  <w:style w:type="table" w:styleId="TableGrid">
    <w:name w:val="Table Grid"/>
    <w:basedOn w:val="TableNormal"/>
    <w:uiPriority w:val="59"/>
    <w:rsid w:val="00911A5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basedOn w:val="DefaultParagraphFont"/>
    <w:uiPriority w:val="99"/>
    <w:unhideWhenUsed/>
    <w:rsid w:val="00E939A5"/>
    <w:rPr>
      <w:color w:val="0000FF"/>
      <w:u w:val="single"/>
    </w:rPr>
  </w:style>
  <w:style w:type="paragraph" w:styleId="BodyText">
    <w:name w:val="Body Text"/>
    <w:basedOn w:val="Normal"/>
    <w:link w:val="BodyTextChar"/>
    <w:semiHidden/>
    <w:rsid w:val="00BB1F17"/>
    <w:pPr>
      <w:spacing w:after="0"/>
    </w:pPr>
    <w:rPr>
      <w:rFonts w:ascii="Times New Roman" w:eastAsia="Times New Roman" w:hAnsi="Times New Roman"/>
      <w:b/>
      <w:sz w:val="20"/>
      <w:szCs w:val="20"/>
    </w:rPr>
  </w:style>
  <w:style w:type="character" w:customStyle="1" w:styleId="BodyTextChar">
    <w:name w:val="Body Text Char"/>
    <w:basedOn w:val="DefaultParagraphFont"/>
    <w:link w:val="BodyText"/>
    <w:semiHidden/>
    <w:rsid w:val="00BB1F17"/>
    <w:rPr>
      <w:rFonts w:ascii="Times New Roman" w:eastAsia="Times New Roman" w:hAnsi="Times New Roman" w:cs="Times New Roman"/>
      <w:b/>
      <w:sz w:val="20"/>
      <w:szCs w:val="20"/>
    </w:rPr>
  </w:style>
  <w:style w:type="paragraph" w:styleId="FootnoteText">
    <w:name w:val="footnote text"/>
    <w:basedOn w:val="Normal"/>
    <w:link w:val="FootnoteTextChar"/>
    <w:semiHidden/>
    <w:rsid w:val="00BB1F17"/>
    <w:pPr>
      <w:spacing w:after="0"/>
    </w:pPr>
    <w:rPr>
      <w:rFonts w:ascii="Times New Roman" w:eastAsia="Times New Roman" w:hAnsi="Times New Roman"/>
      <w:sz w:val="20"/>
      <w:szCs w:val="20"/>
    </w:rPr>
  </w:style>
  <w:style w:type="character" w:customStyle="1" w:styleId="FootnoteTextChar">
    <w:name w:val="Footnote Text Char"/>
    <w:basedOn w:val="DefaultParagraphFont"/>
    <w:link w:val="FootnoteText"/>
    <w:semiHidden/>
    <w:rsid w:val="00BB1F17"/>
    <w:rPr>
      <w:rFonts w:ascii="Times New Roman" w:eastAsia="Times New Roman" w:hAnsi="Times New Roman" w:cs="Times New Roman"/>
      <w:sz w:val="20"/>
      <w:szCs w:val="20"/>
    </w:rPr>
  </w:style>
  <w:style w:type="character" w:styleId="FootnoteReference">
    <w:name w:val="footnote reference"/>
    <w:basedOn w:val="DefaultParagraphFont"/>
    <w:semiHidden/>
    <w:rsid w:val="00BB1F17"/>
    <w:rPr>
      <w:vertAlign w:val="superscript"/>
    </w:rPr>
  </w:style>
  <w:style w:type="paragraph" w:styleId="EndnoteText">
    <w:name w:val="endnote text"/>
    <w:basedOn w:val="Normal"/>
    <w:link w:val="EndnoteTextChar"/>
    <w:semiHidden/>
    <w:rsid w:val="0041669F"/>
    <w:pPr>
      <w:spacing w:after="0"/>
    </w:pPr>
    <w:rPr>
      <w:rFonts w:ascii="Times New Roman" w:eastAsia="Times New Roman" w:hAnsi="Times New Roman"/>
      <w:sz w:val="20"/>
      <w:szCs w:val="20"/>
    </w:rPr>
  </w:style>
  <w:style w:type="character" w:customStyle="1" w:styleId="EndnoteTextChar">
    <w:name w:val="Endnote Text Char"/>
    <w:basedOn w:val="DefaultParagraphFont"/>
    <w:link w:val="EndnoteText"/>
    <w:semiHidden/>
    <w:rsid w:val="0041669F"/>
    <w:rPr>
      <w:rFonts w:ascii="Times New Roman" w:eastAsia="Times New Roman" w:hAnsi="Times New Roman" w:cs="Times New Roman"/>
      <w:sz w:val="20"/>
      <w:szCs w:val="20"/>
    </w:rPr>
  </w:style>
  <w:style w:type="character" w:styleId="EndnoteReference">
    <w:name w:val="endnote reference"/>
    <w:basedOn w:val="DefaultParagraphFont"/>
    <w:semiHidden/>
    <w:rsid w:val="0041669F"/>
    <w:rPr>
      <w:vertAlign w:val="superscript"/>
    </w:rPr>
  </w:style>
  <w:style w:type="paragraph" w:styleId="NoSpacing">
    <w:name w:val="No Spacing"/>
    <w:link w:val="NoSpacingChar"/>
    <w:uiPriority w:val="1"/>
    <w:qFormat/>
    <w:rsid w:val="00C764DC"/>
    <w:rPr>
      <w:rFonts w:eastAsia="Times New Roman"/>
      <w:sz w:val="22"/>
      <w:szCs w:val="22"/>
    </w:rPr>
  </w:style>
  <w:style w:type="character" w:customStyle="1" w:styleId="NoSpacingChar">
    <w:name w:val="No Spacing Char"/>
    <w:basedOn w:val="DefaultParagraphFont"/>
    <w:link w:val="NoSpacing"/>
    <w:uiPriority w:val="1"/>
    <w:rsid w:val="00C764DC"/>
    <w:rPr>
      <w:rFonts w:eastAsia="Times New Roman"/>
      <w:sz w:val="22"/>
      <w:szCs w:val="22"/>
      <w:lang w:val="en-US" w:eastAsia="en-US" w:bidi="ar-SA"/>
    </w:rPr>
  </w:style>
  <w:style w:type="paragraph" w:customStyle="1" w:styleId="Style">
    <w:name w:val="Style"/>
    <w:rsid w:val="00856128"/>
    <w:pPr>
      <w:widowControl w:val="0"/>
      <w:autoSpaceDE w:val="0"/>
      <w:autoSpaceDN w:val="0"/>
      <w:adjustRightInd w:val="0"/>
    </w:pPr>
    <w:rPr>
      <w:rFonts w:ascii="Times New Roman" w:eastAsia="Times New Roman" w:hAnsi="Times New Roman"/>
      <w:sz w:val="24"/>
      <w:szCs w:val="24"/>
    </w:rPr>
  </w:style>
  <w:style w:type="paragraph" w:styleId="BodyText2">
    <w:name w:val="Body Text 2"/>
    <w:basedOn w:val="Normal"/>
    <w:link w:val="BodyText2Char"/>
    <w:uiPriority w:val="99"/>
    <w:unhideWhenUsed/>
    <w:rsid w:val="0074581D"/>
    <w:pPr>
      <w:spacing w:after="120" w:line="480" w:lineRule="auto"/>
    </w:pPr>
  </w:style>
  <w:style w:type="character" w:customStyle="1" w:styleId="BodyText2Char">
    <w:name w:val="Body Text 2 Char"/>
    <w:basedOn w:val="DefaultParagraphFont"/>
    <w:link w:val="BodyText2"/>
    <w:uiPriority w:val="99"/>
    <w:rsid w:val="0074581D"/>
  </w:style>
  <w:style w:type="paragraph" w:styleId="Title">
    <w:name w:val="Title"/>
    <w:basedOn w:val="Normal"/>
    <w:link w:val="TitleChar"/>
    <w:qFormat/>
    <w:rsid w:val="0074581D"/>
    <w:pPr>
      <w:spacing w:after="0"/>
      <w:jc w:val="center"/>
    </w:pPr>
    <w:rPr>
      <w:rFonts w:ascii="Times New Roman" w:eastAsia="Times New Roman" w:hAnsi="Times New Roman"/>
      <w:b/>
      <w:bCs/>
      <w:i/>
      <w:iCs/>
      <w:sz w:val="36"/>
      <w:szCs w:val="24"/>
      <w:u w:val="single"/>
    </w:rPr>
  </w:style>
  <w:style w:type="character" w:customStyle="1" w:styleId="TitleChar">
    <w:name w:val="Title Char"/>
    <w:basedOn w:val="DefaultParagraphFont"/>
    <w:link w:val="Title"/>
    <w:rsid w:val="0074581D"/>
    <w:rPr>
      <w:rFonts w:ascii="Times New Roman" w:eastAsia="Times New Roman" w:hAnsi="Times New Roman" w:cs="Times New Roman"/>
      <w:b/>
      <w:bCs/>
      <w:i/>
      <w:iCs/>
      <w:sz w:val="36"/>
      <w:szCs w:val="24"/>
      <w:u w:val="single"/>
    </w:rPr>
  </w:style>
  <w:style w:type="character" w:customStyle="1" w:styleId="yshortcuts">
    <w:name w:val="yshortcuts"/>
    <w:basedOn w:val="DefaultParagraphFont"/>
    <w:rsid w:val="00C94755"/>
  </w:style>
  <w:style w:type="character" w:customStyle="1" w:styleId="Heading2Char">
    <w:name w:val="Heading 2 Char"/>
    <w:basedOn w:val="DefaultParagraphFont"/>
    <w:link w:val="Heading2"/>
    <w:uiPriority w:val="9"/>
    <w:semiHidden/>
    <w:rsid w:val="0015213D"/>
    <w:rPr>
      <w:rFonts w:ascii="Cambria" w:eastAsia="Times New Roman" w:hAnsi="Cambria" w:cs="Times New Roman"/>
      <w:b/>
      <w:bCs/>
      <w:i/>
      <w:iCs/>
      <w:sz w:val="28"/>
      <w:szCs w:val="28"/>
    </w:rPr>
  </w:style>
  <w:style w:type="paragraph" w:styleId="Caption">
    <w:name w:val="caption"/>
    <w:basedOn w:val="Normal"/>
    <w:next w:val="Normal"/>
    <w:uiPriority w:val="35"/>
    <w:qFormat/>
    <w:rsid w:val="006A36A6"/>
    <w:rPr>
      <w:b/>
      <w:bCs/>
      <w:sz w:val="20"/>
      <w:szCs w:val="20"/>
    </w:rPr>
  </w:style>
  <w:style w:type="character" w:customStyle="1" w:styleId="Heading3Char">
    <w:name w:val="Heading 3 Char"/>
    <w:basedOn w:val="DefaultParagraphFont"/>
    <w:link w:val="Heading3"/>
    <w:uiPriority w:val="9"/>
    <w:rsid w:val="00503FB6"/>
    <w:rPr>
      <w:rFonts w:ascii="Cambria" w:eastAsia="Times New Roman" w:hAnsi="Cambria" w:cs="Times New Roman"/>
      <w:b/>
      <w:bCs/>
      <w:sz w:val="26"/>
      <w:szCs w:val="26"/>
    </w:rPr>
  </w:style>
  <w:style w:type="paragraph" w:styleId="Subtitle">
    <w:name w:val="Subtitle"/>
    <w:basedOn w:val="Normal"/>
    <w:link w:val="SubtitleChar"/>
    <w:qFormat/>
    <w:rsid w:val="00503FB6"/>
    <w:pPr>
      <w:spacing w:after="0"/>
      <w:jc w:val="center"/>
    </w:pPr>
    <w:rPr>
      <w:rFonts w:ascii="Times New Roman" w:eastAsia="Times New Roman" w:hAnsi="Times New Roman"/>
      <w:b/>
      <w:bCs/>
      <w:i/>
      <w:iCs/>
      <w:sz w:val="28"/>
      <w:szCs w:val="24"/>
    </w:rPr>
  </w:style>
  <w:style w:type="character" w:customStyle="1" w:styleId="SubtitleChar">
    <w:name w:val="Subtitle Char"/>
    <w:basedOn w:val="DefaultParagraphFont"/>
    <w:link w:val="Subtitle"/>
    <w:rsid w:val="00503FB6"/>
    <w:rPr>
      <w:rFonts w:ascii="Times New Roman" w:eastAsia="Times New Roman" w:hAnsi="Times New Roman"/>
      <w:b/>
      <w:bCs/>
      <w:i/>
      <w:iCs/>
      <w:sz w:val="28"/>
      <w:szCs w:val="24"/>
    </w:rPr>
  </w:style>
  <w:style w:type="paragraph" w:styleId="NormalWeb">
    <w:name w:val="Normal (Web)"/>
    <w:basedOn w:val="Normal"/>
    <w:uiPriority w:val="99"/>
    <w:unhideWhenUsed/>
    <w:rsid w:val="00EC1224"/>
    <w:pPr>
      <w:spacing w:before="100" w:beforeAutospacing="1" w:after="100" w:afterAutospacing="1"/>
    </w:pPr>
    <w:rPr>
      <w:rFonts w:ascii="Times New Roman" w:eastAsia="Times New Roman" w:hAnsi="Times New Roman"/>
      <w:sz w:val="24"/>
      <w:szCs w:val="24"/>
    </w:rPr>
  </w:style>
  <w:style w:type="paragraph" w:styleId="z-TopofForm">
    <w:name w:val="HTML Top of Form"/>
    <w:basedOn w:val="Normal"/>
    <w:next w:val="Normal"/>
    <w:link w:val="z-TopofFormChar"/>
    <w:hidden/>
    <w:uiPriority w:val="99"/>
    <w:semiHidden/>
    <w:unhideWhenUsed/>
    <w:rsid w:val="00EC1224"/>
    <w:pPr>
      <w:pBdr>
        <w:bottom w:val="single" w:sz="6" w:space="1" w:color="auto"/>
      </w:pBdr>
      <w:spacing w:after="0"/>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EC1224"/>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EC1224"/>
    <w:pPr>
      <w:pBdr>
        <w:top w:val="single" w:sz="6" w:space="1" w:color="auto"/>
      </w:pBdr>
      <w:spacing w:after="0"/>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EC1224"/>
    <w:rPr>
      <w:rFonts w:ascii="Arial" w:eastAsia="Times New Roman" w:hAnsi="Arial" w:cs="Arial"/>
      <w:vanish/>
      <w:sz w:val="16"/>
      <w:szCs w:val="16"/>
    </w:rPr>
  </w:style>
  <w:style w:type="character" w:customStyle="1" w:styleId="offscreen">
    <w:name w:val="offscreen"/>
    <w:basedOn w:val="DefaultParagraphFont"/>
    <w:rsid w:val="00EC1224"/>
  </w:style>
  <w:style w:type="character" w:styleId="Strong">
    <w:name w:val="Strong"/>
    <w:basedOn w:val="DefaultParagraphFont"/>
    <w:uiPriority w:val="22"/>
    <w:qFormat/>
    <w:rsid w:val="00443A9A"/>
    <w:rPr>
      <w:b/>
      <w:bCs/>
    </w:rPr>
  </w:style>
  <w:style w:type="character" w:styleId="Emphasis">
    <w:name w:val="Emphasis"/>
    <w:basedOn w:val="DefaultParagraphFont"/>
    <w:qFormat/>
    <w:rsid w:val="00443A9A"/>
    <w:rPr>
      <w:i/>
      <w:iCs/>
    </w:rPr>
  </w:style>
  <w:style w:type="paragraph" w:styleId="PlainText">
    <w:name w:val="Plain Text"/>
    <w:basedOn w:val="Normal"/>
    <w:link w:val="PlainTextChar"/>
    <w:rsid w:val="00E578DD"/>
    <w:pPr>
      <w:spacing w:after="0"/>
    </w:pPr>
    <w:rPr>
      <w:rFonts w:ascii="Courier New" w:eastAsia="Times New Roman" w:hAnsi="Courier New" w:cs="Courier New"/>
      <w:color w:val="000000"/>
      <w:sz w:val="20"/>
      <w:szCs w:val="20"/>
    </w:rPr>
  </w:style>
  <w:style w:type="character" w:customStyle="1" w:styleId="PlainTextChar">
    <w:name w:val="Plain Text Char"/>
    <w:basedOn w:val="DefaultParagraphFont"/>
    <w:link w:val="PlainText"/>
    <w:rsid w:val="00E578DD"/>
    <w:rPr>
      <w:rFonts w:ascii="Courier New" w:eastAsia="Times New Roman" w:hAnsi="Courier New" w:cs="Courier New"/>
      <w:color w:val="000000"/>
    </w:rPr>
  </w:style>
  <w:style w:type="paragraph" w:styleId="BodyTextIndent">
    <w:name w:val="Body Text Indent"/>
    <w:basedOn w:val="Normal"/>
    <w:link w:val="BodyTextIndentChar"/>
    <w:uiPriority w:val="99"/>
    <w:semiHidden/>
    <w:unhideWhenUsed/>
    <w:rsid w:val="00D70B75"/>
    <w:pPr>
      <w:spacing w:after="120"/>
      <w:ind w:left="360"/>
    </w:pPr>
  </w:style>
  <w:style w:type="character" w:customStyle="1" w:styleId="BodyTextIndentChar">
    <w:name w:val="Body Text Indent Char"/>
    <w:basedOn w:val="DefaultParagraphFont"/>
    <w:link w:val="BodyTextIndent"/>
    <w:uiPriority w:val="99"/>
    <w:semiHidden/>
    <w:rsid w:val="00D70B75"/>
    <w:rPr>
      <w:sz w:val="22"/>
      <w:szCs w:val="22"/>
    </w:rPr>
  </w:style>
  <w:style w:type="paragraph" w:customStyle="1" w:styleId="Default">
    <w:name w:val="Default"/>
    <w:rsid w:val="007B7313"/>
    <w:pPr>
      <w:autoSpaceDE w:val="0"/>
      <w:autoSpaceDN w:val="0"/>
      <w:adjustRightInd w:val="0"/>
    </w:pPr>
    <w:rPr>
      <w:rFonts w:ascii="Times New Roman" w:hAnsi="Times New Roman"/>
      <w:color w:val="000000"/>
      <w:sz w:val="24"/>
      <w:szCs w:val="24"/>
    </w:rPr>
  </w:style>
  <w:style w:type="paragraph" w:customStyle="1" w:styleId="Body">
    <w:name w:val="Body"/>
    <w:rsid w:val="007563B8"/>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 w:type="character" w:customStyle="1" w:styleId="Hyperlink0">
    <w:name w:val="Hyperlink.0"/>
    <w:basedOn w:val="Hyperlink"/>
    <w:rsid w:val="007563B8"/>
  </w:style>
  <w:style w:type="character" w:customStyle="1" w:styleId="apple-tab-span">
    <w:name w:val="apple-tab-span"/>
    <w:basedOn w:val="DefaultParagraphFont"/>
    <w:rsid w:val="00AB669A"/>
  </w:style>
  <w:style w:type="character" w:customStyle="1" w:styleId="slideshowsubcaption-txt2">
    <w:name w:val="slideshow_subcaption-txt2"/>
    <w:basedOn w:val="DefaultParagraphFont"/>
    <w:rsid w:val="00F90C20"/>
  </w:style>
</w:styles>
</file>

<file path=word/webSettings.xml><?xml version="1.0" encoding="utf-8"?>
<w:webSettings xmlns:r="http://schemas.openxmlformats.org/officeDocument/2006/relationships" xmlns:w="http://schemas.openxmlformats.org/wordprocessingml/2006/main">
  <w:divs>
    <w:div w:id="165874786">
      <w:bodyDiv w:val="1"/>
      <w:marLeft w:val="0"/>
      <w:marRight w:val="0"/>
      <w:marTop w:val="0"/>
      <w:marBottom w:val="0"/>
      <w:divBdr>
        <w:top w:val="none" w:sz="0" w:space="0" w:color="auto"/>
        <w:left w:val="none" w:sz="0" w:space="0" w:color="auto"/>
        <w:bottom w:val="none" w:sz="0" w:space="0" w:color="auto"/>
        <w:right w:val="none" w:sz="0" w:space="0" w:color="auto"/>
      </w:divBdr>
    </w:div>
    <w:div w:id="320623348">
      <w:bodyDiv w:val="1"/>
      <w:marLeft w:val="0"/>
      <w:marRight w:val="0"/>
      <w:marTop w:val="0"/>
      <w:marBottom w:val="0"/>
      <w:divBdr>
        <w:top w:val="none" w:sz="0" w:space="0" w:color="auto"/>
        <w:left w:val="none" w:sz="0" w:space="0" w:color="auto"/>
        <w:bottom w:val="none" w:sz="0" w:space="0" w:color="auto"/>
        <w:right w:val="none" w:sz="0" w:space="0" w:color="auto"/>
      </w:divBdr>
      <w:divsChild>
        <w:div w:id="733238678">
          <w:marLeft w:val="0"/>
          <w:marRight w:val="0"/>
          <w:marTop w:val="0"/>
          <w:marBottom w:val="0"/>
          <w:divBdr>
            <w:top w:val="none" w:sz="0" w:space="0" w:color="auto"/>
            <w:left w:val="none" w:sz="0" w:space="0" w:color="auto"/>
            <w:bottom w:val="none" w:sz="0" w:space="0" w:color="auto"/>
            <w:right w:val="none" w:sz="0" w:space="0" w:color="auto"/>
          </w:divBdr>
          <w:divsChild>
            <w:div w:id="62684449">
              <w:marLeft w:val="0"/>
              <w:marRight w:val="0"/>
              <w:marTop w:val="0"/>
              <w:marBottom w:val="0"/>
              <w:divBdr>
                <w:top w:val="none" w:sz="0" w:space="0" w:color="auto"/>
                <w:left w:val="none" w:sz="0" w:space="0" w:color="auto"/>
                <w:bottom w:val="none" w:sz="0" w:space="0" w:color="auto"/>
                <w:right w:val="none" w:sz="0" w:space="0" w:color="auto"/>
              </w:divBdr>
            </w:div>
            <w:div w:id="81874539">
              <w:marLeft w:val="0"/>
              <w:marRight w:val="0"/>
              <w:marTop w:val="0"/>
              <w:marBottom w:val="0"/>
              <w:divBdr>
                <w:top w:val="none" w:sz="0" w:space="0" w:color="auto"/>
                <w:left w:val="none" w:sz="0" w:space="0" w:color="auto"/>
                <w:bottom w:val="none" w:sz="0" w:space="0" w:color="auto"/>
                <w:right w:val="none" w:sz="0" w:space="0" w:color="auto"/>
              </w:divBdr>
            </w:div>
            <w:div w:id="252905785">
              <w:marLeft w:val="0"/>
              <w:marRight w:val="0"/>
              <w:marTop w:val="0"/>
              <w:marBottom w:val="0"/>
              <w:divBdr>
                <w:top w:val="none" w:sz="0" w:space="0" w:color="auto"/>
                <w:left w:val="none" w:sz="0" w:space="0" w:color="auto"/>
                <w:bottom w:val="none" w:sz="0" w:space="0" w:color="auto"/>
                <w:right w:val="none" w:sz="0" w:space="0" w:color="auto"/>
              </w:divBdr>
            </w:div>
            <w:div w:id="1109743541">
              <w:marLeft w:val="0"/>
              <w:marRight w:val="0"/>
              <w:marTop w:val="0"/>
              <w:marBottom w:val="0"/>
              <w:divBdr>
                <w:top w:val="none" w:sz="0" w:space="0" w:color="auto"/>
                <w:left w:val="none" w:sz="0" w:space="0" w:color="auto"/>
                <w:bottom w:val="none" w:sz="0" w:space="0" w:color="auto"/>
                <w:right w:val="none" w:sz="0" w:space="0" w:color="auto"/>
              </w:divBdr>
            </w:div>
            <w:div w:id="1166752670">
              <w:marLeft w:val="0"/>
              <w:marRight w:val="0"/>
              <w:marTop w:val="0"/>
              <w:marBottom w:val="0"/>
              <w:divBdr>
                <w:top w:val="none" w:sz="0" w:space="0" w:color="auto"/>
                <w:left w:val="none" w:sz="0" w:space="0" w:color="auto"/>
                <w:bottom w:val="none" w:sz="0" w:space="0" w:color="auto"/>
                <w:right w:val="none" w:sz="0" w:space="0" w:color="auto"/>
              </w:divBdr>
            </w:div>
            <w:div w:id="1339650568">
              <w:marLeft w:val="0"/>
              <w:marRight w:val="0"/>
              <w:marTop w:val="0"/>
              <w:marBottom w:val="0"/>
              <w:divBdr>
                <w:top w:val="none" w:sz="0" w:space="0" w:color="auto"/>
                <w:left w:val="none" w:sz="0" w:space="0" w:color="auto"/>
                <w:bottom w:val="none" w:sz="0" w:space="0" w:color="auto"/>
                <w:right w:val="none" w:sz="0" w:space="0" w:color="auto"/>
              </w:divBdr>
            </w:div>
            <w:div w:id="1818108485">
              <w:marLeft w:val="0"/>
              <w:marRight w:val="0"/>
              <w:marTop w:val="0"/>
              <w:marBottom w:val="0"/>
              <w:divBdr>
                <w:top w:val="none" w:sz="0" w:space="0" w:color="auto"/>
                <w:left w:val="none" w:sz="0" w:space="0" w:color="auto"/>
                <w:bottom w:val="none" w:sz="0" w:space="0" w:color="auto"/>
                <w:right w:val="none" w:sz="0" w:space="0" w:color="auto"/>
              </w:divBdr>
            </w:div>
          </w:divsChild>
        </w:div>
        <w:div w:id="742266078">
          <w:marLeft w:val="0"/>
          <w:marRight w:val="0"/>
          <w:marTop w:val="0"/>
          <w:marBottom w:val="0"/>
          <w:divBdr>
            <w:top w:val="none" w:sz="0" w:space="0" w:color="auto"/>
            <w:left w:val="none" w:sz="0" w:space="0" w:color="auto"/>
            <w:bottom w:val="none" w:sz="0" w:space="0" w:color="auto"/>
            <w:right w:val="none" w:sz="0" w:space="0" w:color="auto"/>
          </w:divBdr>
          <w:divsChild>
            <w:div w:id="866137587">
              <w:marLeft w:val="0"/>
              <w:marRight w:val="0"/>
              <w:marTop w:val="0"/>
              <w:marBottom w:val="0"/>
              <w:divBdr>
                <w:top w:val="none" w:sz="0" w:space="0" w:color="auto"/>
                <w:left w:val="none" w:sz="0" w:space="0" w:color="auto"/>
                <w:bottom w:val="none" w:sz="0" w:space="0" w:color="auto"/>
                <w:right w:val="none" w:sz="0" w:space="0" w:color="auto"/>
              </w:divBdr>
            </w:div>
            <w:div w:id="1400715289">
              <w:marLeft w:val="0"/>
              <w:marRight w:val="0"/>
              <w:marTop w:val="0"/>
              <w:marBottom w:val="0"/>
              <w:divBdr>
                <w:top w:val="none" w:sz="0" w:space="0" w:color="auto"/>
                <w:left w:val="none" w:sz="0" w:space="0" w:color="auto"/>
                <w:bottom w:val="none" w:sz="0" w:space="0" w:color="auto"/>
                <w:right w:val="none" w:sz="0" w:space="0" w:color="auto"/>
              </w:divBdr>
            </w:div>
          </w:divsChild>
        </w:div>
        <w:div w:id="1351684115">
          <w:marLeft w:val="0"/>
          <w:marRight w:val="0"/>
          <w:marTop w:val="0"/>
          <w:marBottom w:val="0"/>
          <w:divBdr>
            <w:top w:val="none" w:sz="0" w:space="0" w:color="auto"/>
            <w:left w:val="none" w:sz="0" w:space="0" w:color="auto"/>
            <w:bottom w:val="none" w:sz="0" w:space="0" w:color="auto"/>
            <w:right w:val="none" w:sz="0" w:space="0" w:color="auto"/>
          </w:divBdr>
          <w:divsChild>
            <w:div w:id="999307964">
              <w:marLeft w:val="0"/>
              <w:marRight w:val="0"/>
              <w:marTop w:val="0"/>
              <w:marBottom w:val="0"/>
              <w:divBdr>
                <w:top w:val="none" w:sz="0" w:space="0" w:color="auto"/>
                <w:left w:val="none" w:sz="0" w:space="0" w:color="auto"/>
                <w:bottom w:val="none" w:sz="0" w:space="0" w:color="auto"/>
                <w:right w:val="none" w:sz="0" w:space="0" w:color="auto"/>
              </w:divBdr>
              <w:divsChild>
                <w:div w:id="211432286">
                  <w:marLeft w:val="0"/>
                  <w:marRight w:val="0"/>
                  <w:marTop w:val="0"/>
                  <w:marBottom w:val="0"/>
                  <w:divBdr>
                    <w:top w:val="none" w:sz="0" w:space="0" w:color="auto"/>
                    <w:left w:val="none" w:sz="0" w:space="0" w:color="auto"/>
                    <w:bottom w:val="none" w:sz="0" w:space="0" w:color="auto"/>
                    <w:right w:val="none" w:sz="0" w:space="0" w:color="auto"/>
                  </w:divBdr>
                </w:div>
                <w:div w:id="582840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464758">
          <w:marLeft w:val="0"/>
          <w:marRight w:val="0"/>
          <w:marTop w:val="0"/>
          <w:marBottom w:val="0"/>
          <w:divBdr>
            <w:top w:val="none" w:sz="0" w:space="0" w:color="auto"/>
            <w:left w:val="none" w:sz="0" w:space="0" w:color="auto"/>
            <w:bottom w:val="none" w:sz="0" w:space="0" w:color="auto"/>
            <w:right w:val="none" w:sz="0" w:space="0" w:color="auto"/>
          </w:divBdr>
        </w:div>
        <w:div w:id="2006086217">
          <w:marLeft w:val="0"/>
          <w:marRight w:val="0"/>
          <w:marTop w:val="0"/>
          <w:marBottom w:val="0"/>
          <w:divBdr>
            <w:top w:val="none" w:sz="0" w:space="0" w:color="auto"/>
            <w:left w:val="none" w:sz="0" w:space="0" w:color="auto"/>
            <w:bottom w:val="none" w:sz="0" w:space="0" w:color="auto"/>
            <w:right w:val="none" w:sz="0" w:space="0" w:color="auto"/>
          </w:divBdr>
        </w:div>
      </w:divsChild>
    </w:div>
    <w:div w:id="408502489">
      <w:bodyDiv w:val="1"/>
      <w:marLeft w:val="0"/>
      <w:marRight w:val="0"/>
      <w:marTop w:val="0"/>
      <w:marBottom w:val="0"/>
      <w:divBdr>
        <w:top w:val="none" w:sz="0" w:space="0" w:color="auto"/>
        <w:left w:val="none" w:sz="0" w:space="0" w:color="auto"/>
        <w:bottom w:val="none" w:sz="0" w:space="0" w:color="auto"/>
        <w:right w:val="none" w:sz="0" w:space="0" w:color="auto"/>
      </w:divBdr>
    </w:div>
    <w:div w:id="426998919">
      <w:bodyDiv w:val="1"/>
      <w:marLeft w:val="0"/>
      <w:marRight w:val="0"/>
      <w:marTop w:val="0"/>
      <w:marBottom w:val="0"/>
      <w:divBdr>
        <w:top w:val="none" w:sz="0" w:space="0" w:color="auto"/>
        <w:left w:val="none" w:sz="0" w:space="0" w:color="auto"/>
        <w:bottom w:val="none" w:sz="0" w:space="0" w:color="auto"/>
        <w:right w:val="none" w:sz="0" w:space="0" w:color="auto"/>
      </w:divBdr>
    </w:div>
    <w:div w:id="514149214">
      <w:bodyDiv w:val="1"/>
      <w:marLeft w:val="0"/>
      <w:marRight w:val="0"/>
      <w:marTop w:val="0"/>
      <w:marBottom w:val="0"/>
      <w:divBdr>
        <w:top w:val="none" w:sz="0" w:space="0" w:color="auto"/>
        <w:left w:val="none" w:sz="0" w:space="0" w:color="auto"/>
        <w:bottom w:val="none" w:sz="0" w:space="0" w:color="auto"/>
        <w:right w:val="none" w:sz="0" w:space="0" w:color="auto"/>
      </w:divBdr>
    </w:div>
    <w:div w:id="530798266">
      <w:bodyDiv w:val="1"/>
      <w:marLeft w:val="0"/>
      <w:marRight w:val="0"/>
      <w:marTop w:val="0"/>
      <w:marBottom w:val="0"/>
      <w:divBdr>
        <w:top w:val="none" w:sz="0" w:space="0" w:color="auto"/>
        <w:left w:val="none" w:sz="0" w:space="0" w:color="auto"/>
        <w:bottom w:val="none" w:sz="0" w:space="0" w:color="auto"/>
        <w:right w:val="none" w:sz="0" w:space="0" w:color="auto"/>
      </w:divBdr>
    </w:div>
    <w:div w:id="788476575">
      <w:bodyDiv w:val="1"/>
      <w:marLeft w:val="0"/>
      <w:marRight w:val="0"/>
      <w:marTop w:val="0"/>
      <w:marBottom w:val="0"/>
      <w:divBdr>
        <w:top w:val="none" w:sz="0" w:space="0" w:color="auto"/>
        <w:left w:val="none" w:sz="0" w:space="0" w:color="auto"/>
        <w:bottom w:val="none" w:sz="0" w:space="0" w:color="auto"/>
        <w:right w:val="none" w:sz="0" w:space="0" w:color="auto"/>
      </w:divBdr>
      <w:divsChild>
        <w:div w:id="1520773658">
          <w:marLeft w:val="0"/>
          <w:marRight w:val="0"/>
          <w:marTop w:val="0"/>
          <w:marBottom w:val="0"/>
          <w:divBdr>
            <w:top w:val="none" w:sz="0" w:space="0" w:color="auto"/>
            <w:left w:val="none" w:sz="0" w:space="0" w:color="auto"/>
            <w:bottom w:val="none" w:sz="0" w:space="0" w:color="auto"/>
            <w:right w:val="none" w:sz="0" w:space="0" w:color="auto"/>
          </w:divBdr>
          <w:divsChild>
            <w:div w:id="1775899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709858">
      <w:bodyDiv w:val="1"/>
      <w:marLeft w:val="0"/>
      <w:marRight w:val="0"/>
      <w:marTop w:val="0"/>
      <w:marBottom w:val="0"/>
      <w:divBdr>
        <w:top w:val="none" w:sz="0" w:space="0" w:color="auto"/>
        <w:left w:val="none" w:sz="0" w:space="0" w:color="auto"/>
        <w:bottom w:val="none" w:sz="0" w:space="0" w:color="auto"/>
        <w:right w:val="none" w:sz="0" w:space="0" w:color="auto"/>
      </w:divBdr>
    </w:div>
    <w:div w:id="1265308167">
      <w:bodyDiv w:val="1"/>
      <w:marLeft w:val="0"/>
      <w:marRight w:val="0"/>
      <w:marTop w:val="0"/>
      <w:marBottom w:val="0"/>
      <w:divBdr>
        <w:top w:val="none" w:sz="0" w:space="0" w:color="auto"/>
        <w:left w:val="none" w:sz="0" w:space="0" w:color="auto"/>
        <w:bottom w:val="none" w:sz="0" w:space="0" w:color="auto"/>
        <w:right w:val="none" w:sz="0" w:space="0" w:color="auto"/>
      </w:divBdr>
    </w:div>
    <w:div w:id="1268542571">
      <w:bodyDiv w:val="1"/>
      <w:marLeft w:val="0"/>
      <w:marRight w:val="0"/>
      <w:marTop w:val="0"/>
      <w:marBottom w:val="0"/>
      <w:divBdr>
        <w:top w:val="none" w:sz="0" w:space="0" w:color="auto"/>
        <w:left w:val="none" w:sz="0" w:space="0" w:color="auto"/>
        <w:bottom w:val="none" w:sz="0" w:space="0" w:color="auto"/>
        <w:right w:val="none" w:sz="0" w:space="0" w:color="auto"/>
      </w:divBdr>
      <w:divsChild>
        <w:div w:id="822163652">
          <w:marLeft w:val="0"/>
          <w:marRight w:val="0"/>
          <w:marTop w:val="0"/>
          <w:marBottom w:val="0"/>
          <w:divBdr>
            <w:top w:val="none" w:sz="0" w:space="0" w:color="auto"/>
            <w:left w:val="none" w:sz="0" w:space="0" w:color="auto"/>
            <w:bottom w:val="none" w:sz="0" w:space="0" w:color="auto"/>
            <w:right w:val="none" w:sz="0" w:space="0" w:color="auto"/>
          </w:divBdr>
          <w:divsChild>
            <w:div w:id="1906137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393855">
      <w:bodyDiv w:val="1"/>
      <w:marLeft w:val="0"/>
      <w:marRight w:val="0"/>
      <w:marTop w:val="0"/>
      <w:marBottom w:val="0"/>
      <w:divBdr>
        <w:top w:val="none" w:sz="0" w:space="0" w:color="auto"/>
        <w:left w:val="none" w:sz="0" w:space="0" w:color="auto"/>
        <w:bottom w:val="none" w:sz="0" w:space="0" w:color="auto"/>
        <w:right w:val="none" w:sz="0" w:space="0" w:color="auto"/>
      </w:divBdr>
    </w:div>
    <w:div w:id="1399285311">
      <w:bodyDiv w:val="1"/>
      <w:marLeft w:val="0"/>
      <w:marRight w:val="0"/>
      <w:marTop w:val="0"/>
      <w:marBottom w:val="0"/>
      <w:divBdr>
        <w:top w:val="none" w:sz="0" w:space="0" w:color="auto"/>
        <w:left w:val="none" w:sz="0" w:space="0" w:color="auto"/>
        <w:bottom w:val="none" w:sz="0" w:space="0" w:color="auto"/>
        <w:right w:val="none" w:sz="0" w:space="0" w:color="auto"/>
      </w:divBdr>
    </w:div>
    <w:div w:id="1649482738">
      <w:bodyDiv w:val="1"/>
      <w:marLeft w:val="0"/>
      <w:marRight w:val="0"/>
      <w:marTop w:val="0"/>
      <w:marBottom w:val="0"/>
      <w:divBdr>
        <w:top w:val="none" w:sz="0" w:space="0" w:color="auto"/>
        <w:left w:val="none" w:sz="0" w:space="0" w:color="auto"/>
        <w:bottom w:val="none" w:sz="0" w:space="0" w:color="auto"/>
        <w:right w:val="none" w:sz="0" w:space="0" w:color="auto"/>
      </w:divBdr>
      <w:divsChild>
        <w:div w:id="1842239113">
          <w:marLeft w:val="0"/>
          <w:marRight w:val="0"/>
          <w:marTop w:val="0"/>
          <w:marBottom w:val="0"/>
          <w:divBdr>
            <w:top w:val="none" w:sz="0" w:space="0" w:color="auto"/>
            <w:left w:val="none" w:sz="0" w:space="0" w:color="auto"/>
            <w:bottom w:val="none" w:sz="0" w:space="0" w:color="auto"/>
            <w:right w:val="none" w:sz="0" w:space="0" w:color="auto"/>
          </w:divBdr>
          <w:divsChild>
            <w:div w:id="1749645246">
              <w:marLeft w:val="0"/>
              <w:marRight w:val="0"/>
              <w:marTop w:val="0"/>
              <w:marBottom w:val="0"/>
              <w:divBdr>
                <w:top w:val="none" w:sz="0" w:space="0" w:color="auto"/>
                <w:left w:val="none" w:sz="0" w:space="0" w:color="auto"/>
                <w:bottom w:val="none" w:sz="0" w:space="0" w:color="auto"/>
                <w:right w:val="none" w:sz="0" w:space="0" w:color="auto"/>
              </w:divBdr>
              <w:divsChild>
                <w:div w:id="1035158846">
                  <w:marLeft w:val="0"/>
                  <w:marRight w:val="0"/>
                  <w:marTop w:val="0"/>
                  <w:marBottom w:val="0"/>
                  <w:divBdr>
                    <w:top w:val="none" w:sz="0" w:space="0" w:color="auto"/>
                    <w:left w:val="none" w:sz="0" w:space="0" w:color="auto"/>
                    <w:bottom w:val="none" w:sz="0" w:space="0" w:color="auto"/>
                    <w:right w:val="none" w:sz="0" w:space="0" w:color="auto"/>
                  </w:divBdr>
                  <w:divsChild>
                    <w:div w:id="1312442528">
                      <w:marLeft w:val="0"/>
                      <w:marRight w:val="0"/>
                      <w:marTop w:val="0"/>
                      <w:marBottom w:val="0"/>
                      <w:divBdr>
                        <w:top w:val="none" w:sz="0" w:space="0" w:color="auto"/>
                        <w:left w:val="none" w:sz="0" w:space="0" w:color="auto"/>
                        <w:bottom w:val="none" w:sz="0" w:space="0" w:color="auto"/>
                        <w:right w:val="none" w:sz="0" w:space="0" w:color="auto"/>
                      </w:divBdr>
                      <w:divsChild>
                        <w:div w:id="258758701">
                          <w:marLeft w:val="0"/>
                          <w:marRight w:val="0"/>
                          <w:marTop w:val="0"/>
                          <w:marBottom w:val="0"/>
                          <w:divBdr>
                            <w:top w:val="none" w:sz="0" w:space="0" w:color="auto"/>
                            <w:left w:val="none" w:sz="0" w:space="0" w:color="auto"/>
                            <w:bottom w:val="none" w:sz="0" w:space="0" w:color="auto"/>
                            <w:right w:val="none" w:sz="0" w:space="0" w:color="auto"/>
                          </w:divBdr>
                          <w:divsChild>
                            <w:div w:id="779565254">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4819100">
      <w:bodyDiv w:val="1"/>
      <w:marLeft w:val="0"/>
      <w:marRight w:val="0"/>
      <w:marTop w:val="0"/>
      <w:marBottom w:val="0"/>
      <w:divBdr>
        <w:top w:val="none" w:sz="0" w:space="0" w:color="auto"/>
        <w:left w:val="none" w:sz="0" w:space="0" w:color="auto"/>
        <w:bottom w:val="none" w:sz="0" w:space="0" w:color="auto"/>
        <w:right w:val="none" w:sz="0" w:space="0" w:color="auto"/>
      </w:divBdr>
    </w:div>
    <w:div w:id="1948197807">
      <w:bodyDiv w:val="1"/>
      <w:marLeft w:val="0"/>
      <w:marRight w:val="0"/>
      <w:marTop w:val="0"/>
      <w:marBottom w:val="0"/>
      <w:divBdr>
        <w:top w:val="none" w:sz="0" w:space="0" w:color="auto"/>
        <w:left w:val="none" w:sz="0" w:space="0" w:color="auto"/>
        <w:bottom w:val="none" w:sz="0" w:space="0" w:color="auto"/>
        <w:right w:val="none" w:sz="0" w:space="0" w:color="auto"/>
      </w:divBdr>
    </w:div>
    <w:div w:id="2135710067">
      <w:bodyDiv w:val="1"/>
      <w:marLeft w:val="0"/>
      <w:marRight w:val="0"/>
      <w:marTop w:val="0"/>
      <w:marBottom w:val="0"/>
      <w:divBdr>
        <w:top w:val="none" w:sz="0" w:space="0" w:color="auto"/>
        <w:left w:val="none" w:sz="0" w:space="0" w:color="auto"/>
        <w:bottom w:val="none" w:sz="0" w:space="0" w:color="auto"/>
        <w:right w:val="none" w:sz="0" w:space="0" w:color="auto"/>
      </w:divBdr>
      <w:divsChild>
        <w:div w:id="479423505">
          <w:marLeft w:val="0"/>
          <w:marRight w:val="0"/>
          <w:marTop w:val="0"/>
          <w:marBottom w:val="0"/>
          <w:divBdr>
            <w:top w:val="none" w:sz="0" w:space="0" w:color="auto"/>
            <w:left w:val="none" w:sz="0" w:space="0" w:color="auto"/>
            <w:bottom w:val="none" w:sz="0" w:space="0" w:color="auto"/>
            <w:right w:val="none" w:sz="0" w:space="0" w:color="auto"/>
          </w:divBdr>
        </w:div>
        <w:div w:id="828326214">
          <w:marLeft w:val="0"/>
          <w:marRight w:val="0"/>
          <w:marTop w:val="0"/>
          <w:marBottom w:val="0"/>
          <w:divBdr>
            <w:top w:val="none" w:sz="0" w:space="0" w:color="auto"/>
            <w:left w:val="none" w:sz="0" w:space="0" w:color="auto"/>
            <w:bottom w:val="none" w:sz="0" w:space="0" w:color="auto"/>
            <w:right w:val="none" w:sz="0" w:space="0" w:color="auto"/>
          </w:divBdr>
        </w:div>
        <w:div w:id="1177697713">
          <w:marLeft w:val="0"/>
          <w:marRight w:val="0"/>
          <w:marTop w:val="0"/>
          <w:marBottom w:val="0"/>
          <w:divBdr>
            <w:top w:val="none" w:sz="0" w:space="0" w:color="auto"/>
            <w:left w:val="none" w:sz="0" w:space="0" w:color="auto"/>
            <w:bottom w:val="none" w:sz="0" w:space="0" w:color="auto"/>
            <w:right w:val="none" w:sz="0" w:space="0" w:color="auto"/>
          </w:divBdr>
        </w:div>
        <w:div w:id="1490562839">
          <w:marLeft w:val="0"/>
          <w:marRight w:val="0"/>
          <w:marTop w:val="0"/>
          <w:marBottom w:val="0"/>
          <w:divBdr>
            <w:top w:val="none" w:sz="0" w:space="0" w:color="auto"/>
            <w:left w:val="none" w:sz="0" w:space="0" w:color="auto"/>
            <w:bottom w:val="none" w:sz="0" w:space="0" w:color="auto"/>
            <w:right w:val="none" w:sz="0" w:space="0" w:color="auto"/>
          </w:divBdr>
        </w:div>
        <w:div w:id="205049146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footer" Target="footer1.xml"/><Relationship Id="rId7" Type="http://schemas.openxmlformats.org/officeDocument/2006/relationships/hyperlink" Target="http://neocwrt.org/wordpress/wp-content/uploads/2010/03/NEOCWRT-logo-with-name1.jpg" TargetMode="Externa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image" Target="media/image22.jpe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hyperlink" Target="https://www.bing.com/images/search?view=detailV2&amp;ccid=rRXdeYY/&amp;id=5669E9A8DA80FAE412F31812D676D2A088C0879C&amp;thid=OIP.rRXdeYY_xIV4CWM325PsNwHaID&amp;mediaurl=http://armored-column.com/wp-content/uploads/2014/08/Winston-Churchill-1.jpg&amp;exph=1450&amp;expw=1332&amp;q=winston+churchill&amp;simid=608056316923283281&amp;selectedIndex=12" TargetMode="Externa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8.jpe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1.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www.bing.com/images/search?view=detailV2&amp;ccid=yz81agOs&amp;id=9AAEC4F94335888BF2E8C5DEB4FD0E4F06288DB5&amp;thid=OIP.yz81agOsWUvusW2FI7cqTQHaFa&amp;mediaurl=http://www.rulen.com/myths/1st.gif&amp;exph=278&amp;expw=380&amp;q=first+national+flag+of+the+confederacy&amp;simid=607999309882064992&amp;selectedIndex=0" TargetMode="External"/><Relationship Id="rId22" Type="http://schemas.openxmlformats.org/officeDocument/2006/relationships/hyperlink" Target="http://en.wikipedia.org/wiki/John_Aaron_Rawlins" TargetMode="External"/><Relationship Id="rId27" Type="http://schemas.openxmlformats.org/officeDocument/2006/relationships/hyperlink" Target="https://www.bing.com/images/search?view=detailV2&amp;ccid=ilF7VPxj&amp;id=4E3827E7D91E717B51FE8EC8CBCC40CF83C4A4BE&amp;thid=OIP.ilF7VPxj5W7XIhR9zD_qlQHaFj&amp;mediaurl=https://clevelandbridgewar.files.wordpress.com/2011/03/early-survey-of-cleveland-and-its-environs-need-attribute.jpg&amp;exph=675&amp;expw=900&amp;q=doans+corners+cleveland&amp;simid=608039261773103996&amp;selectedIndex=3" TargetMode="External"/><Relationship Id="rId30" Type="http://schemas.openxmlformats.org/officeDocument/2006/relationships/image" Target="media/image20.jpeg"/><Relationship Id="rId35"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user\My%20Documents\THE%20COURIER.doc%20September%202014%20word%20200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THE COURIER.doc September 2014 word 2003</Template>
  <TotalTime>966</TotalTime>
  <Pages>12</Pages>
  <Words>2793</Words>
  <Characters>15922</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dellpc</dc:creator>
  <cp:lastModifiedBy>davelintern</cp:lastModifiedBy>
  <cp:revision>182</cp:revision>
  <cp:lastPrinted>2019-03-01T17:37:00Z</cp:lastPrinted>
  <dcterms:created xsi:type="dcterms:W3CDTF">2019-01-24T17:40:00Z</dcterms:created>
  <dcterms:modified xsi:type="dcterms:W3CDTF">2019-03-01T17:40:00Z</dcterms:modified>
</cp:coreProperties>
</file>